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8E5" w:rsidRPr="003B50A8" w:rsidRDefault="001E28E5" w:rsidP="001E28E5">
      <w:pPr>
        <w:ind w:left="360"/>
        <w:jc w:val="center"/>
        <w:rPr>
          <w:rFonts w:asciiTheme="majorHAnsi" w:hAnsiTheme="majorHAnsi"/>
          <w:b/>
          <w:sz w:val="32"/>
        </w:rPr>
      </w:pPr>
      <w:r w:rsidRPr="003B50A8">
        <w:rPr>
          <w:rFonts w:asciiTheme="majorHAnsi" w:hAnsiTheme="majorHAnsi"/>
          <w:b/>
          <w:sz w:val="32"/>
        </w:rPr>
        <w:t>Senior Year Check List</w:t>
      </w:r>
    </w:p>
    <w:p w:rsidR="001E28E5" w:rsidRPr="003B50A8" w:rsidRDefault="001E28E5" w:rsidP="001E28E5">
      <w:pPr>
        <w:ind w:left="360"/>
        <w:rPr>
          <w:rFonts w:asciiTheme="majorHAnsi" w:hAnsiTheme="majorHAnsi"/>
          <w:b/>
          <w:sz w:val="28"/>
        </w:rPr>
      </w:pPr>
    </w:p>
    <w:p w:rsidR="001E28E5" w:rsidRPr="003B50A8" w:rsidRDefault="001E28E5" w:rsidP="001E28E5">
      <w:pPr>
        <w:rPr>
          <w:rFonts w:asciiTheme="minorHAnsi" w:hAnsiTheme="minorHAnsi"/>
          <w:b/>
          <w:sz w:val="24"/>
          <w:u w:val="single"/>
        </w:rPr>
      </w:pPr>
      <w:r w:rsidRPr="003B50A8">
        <w:rPr>
          <w:rFonts w:asciiTheme="minorHAnsi" w:hAnsiTheme="minorHAnsi"/>
          <w:b/>
          <w:sz w:val="24"/>
          <w:u w:val="single"/>
        </w:rPr>
        <w:t>All Year:</w:t>
      </w:r>
    </w:p>
    <w:p w:rsidR="001E28E5" w:rsidRPr="003B50A8" w:rsidRDefault="00271DD0" w:rsidP="001E28E5">
      <w:pPr>
        <w:numPr>
          <w:ilvl w:val="0"/>
          <w:numId w:val="1"/>
        </w:numPr>
        <w:rPr>
          <w:rFonts w:asciiTheme="minorHAnsi" w:hAnsiTheme="minorHAnsi"/>
          <w:sz w:val="24"/>
        </w:rPr>
      </w:pPr>
      <w:r>
        <w:rPr>
          <w:rFonts w:asciiTheme="minorHAnsi" w:hAnsiTheme="minorHAnsi"/>
          <w:b/>
          <w:sz w:val="24"/>
        </w:rPr>
        <w:t>Work</w:t>
      </w:r>
      <w:r w:rsidR="001E28E5" w:rsidRPr="003B50A8">
        <w:rPr>
          <w:rFonts w:asciiTheme="minorHAnsi" w:hAnsiTheme="minorHAnsi"/>
          <w:b/>
          <w:sz w:val="24"/>
        </w:rPr>
        <w:t xml:space="preserve"> hard in your classes:</w:t>
      </w:r>
      <w:r w:rsidR="001E28E5" w:rsidRPr="003B50A8">
        <w:rPr>
          <w:rFonts w:asciiTheme="minorHAnsi" w:hAnsiTheme="minorHAnsi"/>
          <w:sz w:val="24"/>
        </w:rPr>
        <w:t xml:space="preserve"> Don’t let senior-itis set it. It is important to remember that your full transcript (including Fall &amp; Spring semesters) will be sent to the college you choose. Also, continually pushing yourself academically during senior year will make the transition to first year in college easier. </w:t>
      </w:r>
    </w:p>
    <w:p w:rsidR="001E28E5" w:rsidRPr="003B50A8" w:rsidRDefault="001E28E5" w:rsidP="001E28E5">
      <w:pPr>
        <w:numPr>
          <w:ilvl w:val="0"/>
          <w:numId w:val="1"/>
        </w:numPr>
        <w:rPr>
          <w:rFonts w:asciiTheme="minorHAnsi" w:hAnsiTheme="minorHAnsi"/>
          <w:sz w:val="24"/>
        </w:rPr>
      </w:pPr>
      <w:r w:rsidRPr="003B50A8">
        <w:rPr>
          <w:rFonts w:asciiTheme="minorHAnsi" w:hAnsiTheme="minorHAnsi"/>
          <w:b/>
          <w:sz w:val="24"/>
        </w:rPr>
        <w:t>Stay involved:</w:t>
      </w:r>
      <w:r w:rsidRPr="003B50A8">
        <w:rPr>
          <w:rFonts w:asciiTheme="minorHAnsi" w:hAnsiTheme="minorHAnsi"/>
          <w:sz w:val="24"/>
        </w:rPr>
        <w:t xml:space="preserve"> Colleges appreciate involvement with school and community activities. Remain involved and look for leadership opportunities. </w:t>
      </w:r>
    </w:p>
    <w:p w:rsidR="001E28E5" w:rsidRPr="003B50A8" w:rsidRDefault="001E28E5" w:rsidP="001E28E5">
      <w:pPr>
        <w:rPr>
          <w:rFonts w:asciiTheme="minorHAnsi" w:hAnsiTheme="minorHAnsi"/>
          <w:sz w:val="24"/>
        </w:rPr>
      </w:pPr>
    </w:p>
    <w:p w:rsidR="001E28E5" w:rsidRPr="003B50A8" w:rsidRDefault="001E28E5" w:rsidP="001E28E5">
      <w:pPr>
        <w:rPr>
          <w:rFonts w:asciiTheme="minorHAnsi" w:hAnsiTheme="minorHAnsi"/>
          <w:b/>
          <w:sz w:val="24"/>
          <w:u w:val="single"/>
        </w:rPr>
      </w:pPr>
      <w:r w:rsidRPr="003B50A8">
        <w:rPr>
          <w:rFonts w:asciiTheme="minorHAnsi" w:hAnsiTheme="minorHAnsi"/>
          <w:b/>
          <w:sz w:val="24"/>
          <w:u w:val="single"/>
        </w:rPr>
        <w:t>Fall:</w:t>
      </w:r>
    </w:p>
    <w:p w:rsidR="001E28E5" w:rsidRDefault="001E28E5" w:rsidP="001E28E5">
      <w:pPr>
        <w:numPr>
          <w:ilvl w:val="0"/>
          <w:numId w:val="2"/>
        </w:numPr>
        <w:rPr>
          <w:rFonts w:asciiTheme="minorHAnsi" w:hAnsiTheme="minorHAnsi"/>
          <w:sz w:val="24"/>
        </w:rPr>
      </w:pPr>
      <w:r w:rsidRPr="003B50A8">
        <w:rPr>
          <w:rFonts w:asciiTheme="minorHAnsi" w:hAnsiTheme="minorHAnsi"/>
          <w:b/>
          <w:sz w:val="24"/>
        </w:rPr>
        <w:t>Ask for letters of reference:</w:t>
      </w:r>
      <w:r w:rsidRPr="003B50A8">
        <w:rPr>
          <w:rFonts w:asciiTheme="minorHAnsi" w:hAnsiTheme="minorHAnsi"/>
          <w:sz w:val="24"/>
        </w:rPr>
        <w:t xml:space="preserve"> Find people who know you and your accomplishments and are willing to brag about them. Asking your references early allows them enough time, and will allow you to use the letters w</w:t>
      </w:r>
      <w:r w:rsidR="00271DD0">
        <w:rPr>
          <w:rFonts w:asciiTheme="minorHAnsi" w:hAnsiTheme="minorHAnsi"/>
          <w:sz w:val="24"/>
        </w:rPr>
        <w:t>h</w:t>
      </w:r>
      <w:r w:rsidRPr="003B50A8">
        <w:rPr>
          <w:rFonts w:asciiTheme="minorHAnsi" w:hAnsiTheme="minorHAnsi"/>
          <w:sz w:val="24"/>
        </w:rPr>
        <w:t xml:space="preserve">ere you need. Letters of reference can come into play for applications and/or scholarships. </w:t>
      </w:r>
    </w:p>
    <w:p w:rsidR="00FD0CD5" w:rsidRPr="003B50A8" w:rsidRDefault="00FD0CD5" w:rsidP="00FD0CD5">
      <w:pPr>
        <w:pStyle w:val="ListParagraph"/>
        <w:numPr>
          <w:ilvl w:val="0"/>
          <w:numId w:val="2"/>
        </w:numPr>
        <w:rPr>
          <w:rFonts w:asciiTheme="minorHAnsi" w:hAnsiTheme="minorHAnsi"/>
          <w:sz w:val="24"/>
        </w:rPr>
      </w:pPr>
      <w:r w:rsidRPr="003B50A8">
        <w:rPr>
          <w:rFonts w:asciiTheme="minorHAnsi" w:hAnsiTheme="minorHAnsi"/>
          <w:b/>
          <w:sz w:val="24"/>
        </w:rPr>
        <w:t>Take or retake tests:</w:t>
      </w:r>
      <w:r w:rsidRPr="003B50A8">
        <w:rPr>
          <w:rFonts w:asciiTheme="minorHAnsi" w:hAnsiTheme="minorHAnsi"/>
          <w:sz w:val="24"/>
        </w:rPr>
        <w:t xml:space="preserve"> Colleges accept the highest score achieved, whether ACT or SAT. Let the schools you applied to know you will be submitting new scores. Even boosting your </w:t>
      </w:r>
      <w:proofErr w:type="gramStart"/>
      <w:r w:rsidRPr="003B50A8">
        <w:rPr>
          <w:rFonts w:asciiTheme="minorHAnsi" w:hAnsiTheme="minorHAnsi"/>
          <w:sz w:val="24"/>
        </w:rPr>
        <w:t>score</w:t>
      </w:r>
      <w:proofErr w:type="gramEnd"/>
      <w:r w:rsidRPr="003B50A8">
        <w:rPr>
          <w:rFonts w:asciiTheme="minorHAnsi" w:hAnsiTheme="minorHAnsi"/>
          <w:sz w:val="24"/>
        </w:rPr>
        <w:t xml:space="preserve"> a little bit can result in a significant institutional aid increase. </w:t>
      </w:r>
    </w:p>
    <w:p w:rsidR="00FD0CD5" w:rsidRPr="008E6750" w:rsidRDefault="00FD0CD5" w:rsidP="00FD0CD5">
      <w:pPr>
        <w:ind w:left="1080"/>
        <w:rPr>
          <w:rFonts w:asciiTheme="minorHAnsi" w:hAnsiTheme="minorHAnsi"/>
          <w:sz w:val="24"/>
        </w:rPr>
      </w:pPr>
      <w:hyperlink r:id="rId8" w:history="1">
        <w:r w:rsidRPr="003B50A8">
          <w:rPr>
            <w:rStyle w:val="Hyperlink"/>
            <w:rFonts w:asciiTheme="minorHAnsi" w:hAnsiTheme="minorHAnsi"/>
            <w:sz w:val="24"/>
          </w:rPr>
          <w:t>www.actstudent.org</w:t>
        </w:r>
      </w:hyperlink>
      <w:r w:rsidRPr="003B50A8">
        <w:rPr>
          <w:rFonts w:asciiTheme="minorHAnsi" w:hAnsiTheme="minorHAnsi"/>
          <w:sz w:val="24"/>
        </w:rPr>
        <w:t xml:space="preserve"> or </w:t>
      </w:r>
      <w:hyperlink r:id="rId9" w:history="1">
        <w:r w:rsidRPr="00653B63">
          <w:rPr>
            <w:rStyle w:val="Hyperlink"/>
            <w:rFonts w:asciiTheme="minorHAnsi" w:hAnsiTheme="minorHAnsi"/>
            <w:sz w:val="24"/>
          </w:rPr>
          <w:t>https://collegereadiness.collegeboard.org/sat/register/online-registration-help</w:t>
        </w:r>
      </w:hyperlink>
      <w:r>
        <w:rPr>
          <w:rFonts w:asciiTheme="minorHAnsi" w:hAnsiTheme="minorHAnsi"/>
          <w:sz w:val="24"/>
        </w:rPr>
        <w:t xml:space="preserve"> </w:t>
      </w:r>
    </w:p>
    <w:p w:rsidR="001E28E5" w:rsidRPr="003B50A8" w:rsidRDefault="002E1CC8" w:rsidP="001E28E5">
      <w:pPr>
        <w:numPr>
          <w:ilvl w:val="0"/>
          <w:numId w:val="2"/>
        </w:numPr>
        <w:rPr>
          <w:rFonts w:asciiTheme="minorHAnsi" w:hAnsiTheme="minorHAnsi"/>
          <w:sz w:val="24"/>
        </w:rPr>
      </w:pPr>
      <w:r w:rsidRPr="003B50A8">
        <w:rPr>
          <w:rFonts w:asciiTheme="minorHAnsi" w:hAnsiTheme="minorHAnsi"/>
          <w:b/>
          <w:sz w:val="24"/>
        </w:rPr>
        <w:t>Apply to c</w:t>
      </w:r>
      <w:r w:rsidR="001E28E5" w:rsidRPr="003B50A8">
        <w:rPr>
          <w:rFonts w:asciiTheme="minorHAnsi" w:hAnsiTheme="minorHAnsi"/>
          <w:b/>
          <w:sz w:val="24"/>
        </w:rPr>
        <w:t>ollege:</w:t>
      </w:r>
      <w:r w:rsidR="001E28E5" w:rsidRPr="003B50A8">
        <w:rPr>
          <w:rFonts w:asciiTheme="minorHAnsi" w:hAnsiTheme="minorHAnsi"/>
          <w:sz w:val="24"/>
        </w:rPr>
        <w:t xml:space="preserve"> Choose three to five schools (technical school, community college, university, </w:t>
      </w:r>
      <w:proofErr w:type="spellStart"/>
      <w:r w:rsidR="001E28E5" w:rsidRPr="003B50A8">
        <w:rPr>
          <w:rFonts w:asciiTheme="minorHAnsi" w:hAnsiTheme="minorHAnsi"/>
          <w:sz w:val="24"/>
        </w:rPr>
        <w:t>etc</w:t>
      </w:r>
      <w:proofErr w:type="spellEnd"/>
      <w:r w:rsidR="001E28E5" w:rsidRPr="003B50A8">
        <w:rPr>
          <w:rFonts w:asciiTheme="minorHAnsi" w:hAnsiTheme="minorHAnsi"/>
          <w:sz w:val="24"/>
        </w:rPr>
        <w:t xml:space="preserve">) that are the best fit for you and your goals. Make sure you are aware of application deadlines, as many schools have moved them forward. </w:t>
      </w:r>
    </w:p>
    <w:p w:rsidR="001E28E5" w:rsidRPr="003B50A8" w:rsidRDefault="001E28E5" w:rsidP="00D07EEF">
      <w:pPr>
        <w:numPr>
          <w:ilvl w:val="3"/>
          <w:numId w:val="2"/>
        </w:numPr>
        <w:rPr>
          <w:rFonts w:asciiTheme="minorHAnsi" w:hAnsiTheme="minorHAnsi"/>
          <w:sz w:val="24"/>
        </w:rPr>
      </w:pPr>
      <w:r w:rsidRPr="003B50A8">
        <w:rPr>
          <w:rFonts w:asciiTheme="minorHAnsi" w:hAnsiTheme="minorHAnsi"/>
          <w:sz w:val="24"/>
        </w:rPr>
        <w:t xml:space="preserve">Make sure everything required is sent in. Application, transcripts, essays, letters of recommendation, etc. </w:t>
      </w:r>
    </w:p>
    <w:p w:rsidR="001E28E5" w:rsidRPr="003B50A8" w:rsidRDefault="001E28E5" w:rsidP="001E28E5">
      <w:pPr>
        <w:numPr>
          <w:ilvl w:val="0"/>
          <w:numId w:val="2"/>
        </w:numPr>
        <w:rPr>
          <w:rFonts w:asciiTheme="minorHAnsi" w:hAnsiTheme="minorHAnsi"/>
          <w:sz w:val="24"/>
        </w:rPr>
      </w:pPr>
      <w:r w:rsidRPr="003B50A8">
        <w:rPr>
          <w:rFonts w:asciiTheme="minorHAnsi" w:hAnsiTheme="minorHAnsi"/>
          <w:b/>
          <w:sz w:val="24"/>
        </w:rPr>
        <w:t xml:space="preserve">Apply for </w:t>
      </w:r>
      <w:r w:rsidR="002E1CC8" w:rsidRPr="003B50A8">
        <w:rPr>
          <w:rFonts w:asciiTheme="minorHAnsi" w:hAnsiTheme="minorHAnsi"/>
          <w:b/>
          <w:sz w:val="24"/>
        </w:rPr>
        <w:t>i</w:t>
      </w:r>
      <w:r w:rsidRPr="003B50A8">
        <w:rPr>
          <w:rFonts w:asciiTheme="minorHAnsi" w:hAnsiTheme="minorHAnsi"/>
          <w:b/>
          <w:sz w:val="24"/>
        </w:rPr>
        <w:t xml:space="preserve">nstitutional </w:t>
      </w:r>
      <w:r w:rsidR="002E1CC8" w:rsidRPr="003B50A8">
        <w:rPr>
          <w:rFonts w:asciiTheme="minorHAnsi" w:hAnsiTheme="minorHAnsi"/>
          <w:b/>
          <w:sz w:val="24"/>
        </w:rPr>
        <w:t>a</w:t>
      </w:r>
      <w:r w:rsidRPr="003B50A8">
        <w:rPr>
          <w:rFonts w:asciiTheme="minorHAnsi" w:hAnsiTheme="minorHAnsi"/>
          <w:b/>
          <w:sz w:val="24"/>
        </w:rPr>
        <w:t>id:</w:t>
      </w:r>
      <w:r w:rsidRPr="003B50A8">
        <w:rPr>
          <w:rFonts w:asciiTheme="minorHAnsi" w:hAnsiTheme="minorHAnsi"/>
          <w:sz w:val="24"/>
        </w:rPr>
        <w:t xml:space="preserve"> Each school has a range of scholarships from a full ride to money that covers books. Every scholarship, no matter the amount, is worth your time. Scholarship details can commonly be found on the admissions page of the school website. </w:t>
      </w:r>
    </w:p>
    <w:p w:rsidR="001E28E5" w:rsidRDefault="001E28E5" w:rsidP="001E28E5">
      <w:pPr>
        <w:numPr>
          <w:ilvl w:val="0"/>
          <w:numId w:val="2"/>
        </w:numPr>
        <w:rPr>
          <w:rFonts w:asciiTheme="minorHAnsi" w:hAnsiTheme="minorHAnsi"/>
          <w:sz w:val="24"/>
        </w:rPr>
      </w:pPr>
      <w:r w:rsidRPr="003B50A8">
        <w:rPr>
          <w:rFonts w:asciiTheme="minorHAnsi" w:hAnsiTheme="minorHAnsi"/>
          <w:b/>
          <w:sz w:val="24"/>
        </w:rPr>
        <w:t>Get your FSA-ID:</w:t>
      </w:r>
      <w:r w:rsidRPr="003B50A8">
        <w:rPr>
          <w:rFonts w:asciiTheme="minorHAnsi" w:hAnsiTheme="minorHAnsi"/>
          <w:sz w:val="24"/>
        </w:rPr>
        <w:t xml:space="preserve"> In order to complete the FAFSA, a student and one parent (the one who claims them on taxes) need to apply for a</w:t>
      </w:r>
      <w:r w:rsidR="00271DD0">
        <w:rPr>
          <w:rFonts w:asciiTheme="minorHAnsi" w:hAnsiTheme="minorHAnsi"/>
          <w:sz w:val="24"/>
        </w:rPr>
        <w:t>n</w:t>
      </w:r>
      <w:r w:rsidRPr="003B50A8">
        <w:rPr>
          <w:rFonts w:asciiTheme="minorHAnsi" w:hAnsiTheme="minorHAnsi"/>
          <w:sz w:val="24"/>
        </w:rPr>
        <w:t xml:space="preserve"> FSA-ID. The FSA-ID, which only takes ten minutes to apply for, serves as a legal signature on the FAFSA.</w:t>
      </w:r>
      <w:r w:rsidR="00A66FDE">
        <w:rPr>
          <w:rFonts w:asciiTheme="minorHAnsi" w:hAnsiTheme="minorHAnsi"/>
          <w:sz w:val="24"/>
        </w:rPr>
        <w:t xml:space="preserve"> </w:t>
      </w:r>
      <w:hyperlink r:id="rId10" w:history="1">
        <w:r w:rsidR="00A66FDE" w:rsidRPr="00105472">
          <w:rPr>
            <w:rStyle w:val="Hyperlink"/>
            <w:rFonts w:asciiTheme="minorHAnsi" w:hAnsiTheme="minorHAnsi"/>
            <w:sz w:val="24"/>
          </w:rPr>
          <w:t>www.fsaid.ed.gov</w:t>
        </w:r>
      </w:hyperlink>
      <w:r w:rsidR="00A66FDE">
        <w:rPr>
          <w:rFonts w:asciiTheme="minorHAnsi" w:hAnsiTheme="minorHAnsi"/>
          <w:sz w:val="24"/>
        </w:rPr>
        <w:t xml:space="preserve"> </w:t>
      </w:r>
    </w:p>
    <w:p w:rsidR="00FD0CD5" w:rsidRPr="003B50A8" w:rsidRDefault="00FD0CD5" w:rsidP="00FD0CD5">
      <w:pPr>
        <w:ind w:left="1080"/>
        <w:rPr>
          <w:rFonts w:asciiTheme="minorHAnsi" w:hAnsiTheme="minorHAnsi"/>
          <w:sz w:val="24"/>
        </w:rPr>
      </w:pPr>
    </w:p>
    <w:p w:rsidR="001E28E5" w:rsidRPr="003B50A8" w:rsidRDefault="001E28E5" w:rsidP="001E28E5">
      <w:pPr>
        <w:numPr>
          <w:ilvl w:val="0"/>
          <w:numId w:val="2"/>
        </w:numPr>
        <w:rPr>
          <w:rFonts w:asciiTheme="minorHAnsi" w:hAnsiTheme="minorHAnsi"/>
          <w:sz w:val="24"/>
        </w:rPr>
      </w:pPr>
      <w:r w:rsidRPr="003B50A8">
        <w:rPr>
          <w:rFonts w:asciiTheme="minorHAnsi" w:hAnsiTheme="minorHAnsi"/>
          <w:b/>
          <w:sz w:val="24"/>
        </w:rPr>
        <w:t>Fill out your FAFSA:</w:t>
      </w:r>
      <w:r w:rsidRPr="003B50A8">
        <w:rPr>
          <w:rFonts w:asciiTheme="minorHAnsi" w:hAnsiTheme="minorHAnsi"/>
          <w:sz w:val="24"/>
        </w:rPr>
        <w:t xml:space="preserve"> Starting in 2016, the FAFSA opens on October 1 and will use prior-prior year data (PPY). This means that the FAFSA will use 2015 tax data for the 2017-2018 academic year. While the priority deadlines is March 1, the faster you submit your FAFSA, the quicker schools can provide </w:t>
      </w:r>
      <w:r w:rsidR="002E1CC8" w:rsidRPr="003B50A8">
        <w:rPr>
          <w:rFonts w:asciiTheme="minorHAnsi" w:hAnsiTheme="minorHAnsi"/>
          <w:sz w:val="24"/>
        </w:rPr>
        <w:t xml:space="preserve">you with award letters. </w:t>
      </w:r>
      <w:hyperlink r:id="rId11" w:history="1">
        <w:r w:rsidR="000055F2" w:rsidRPr="003B50A8">
          <w:rPr>
            <w:rStyle w:val="Hyperlink"/>
            <w:rFonts w:asciiTheme="minorHAnsi" w:hAnsiTheme="minorHAnsi"/>
            <w:sz w:val="24"/>
          </w:rPr>
          <w:t>www.fafsa.ed.gov</w:t>
        </w:r>
      </w:hyperlink>
      <w:r w:rsidR="000055F2" w:rsidRPr="003B50A8">
        <w:rPr>
          <w:rFonts w:asciiTheme="minorHAnsi" w:hAnsiTheme="minorHAnsi"/>
          <w:sz w:val="24"/>
        </w:rPr>
        <w:t xml:space="preserve"> </w:t>
      </w:r>
    </w:p>
    <w:p w:rsidR="001E28E5" w:rsidRPr="003B50A8" w:rsidRDefault="001E28E5" w:rsidP="002E1CC8">
      <w:pPr>
        <w:numPr>
          <w:ilvl w:val="0"/>
          <w:numId w:val="2"/>
        </w:numPr>
        <w:rPr>
          <w:rFonts w:asciiTheme="minorHAnsi" w:hAnsiTheme="minorHAnsi"/>
          <w:sz w:val="24"/>
        </w:rPr>
      </w:pPr>
      <w:r w:rsidRPr="003B50A8">
        <w:rPr>
          <w:rFonts w:asciiTheme="minorHAnsi" w:hAnsiTheme="minorHAnsi"/>
          <w:b/>
          <w:sz w:val="24"/>
        </w:rPr>
        <w:t>Review your Student Aid Report (SAR):</w:t>
      </w:r>
      <w:r w:rsidRPr="003B50A8">
        <w:rPr>
          <w:rFonts w:asciiTheme="minorHAnsi" w:hAnsiTheme="minorHAnsi"/>
          <w:sz w:val="24"/>
        </w:rPr>
        <w:t xml:space="preserve"> Your SAR is a document that lists your answers from the FAFSA and provides basic information about your aid eligibility. If you see incorrect </w:t>
      </w:r>
      <w:r w:rsidRPr="003B50A8">
        <w:rPr>
          <w:rFonts w:asciiTheme="minorHAnsi" w:hAnsiTheme="minorHAnsi"/>
          <w:sz w:val="24"/>
        </w:rPr>
        <w:lastRenderedPageBreak/>
        <w:t xml:space="preserve">information, correct them and resubmit your FAFSA. Your SAR will arrive three days to three weeks after you complete the FAFSA.  </w:t>
      </w:r>
    </w:p>
    <w:p w:rsidR="003B50A8" w:rsidRDefault="003B50A8" w:rsidP="002E1CC8">
      <w:pPr>
        <w:rPr>
          <w:rFonts w:asciiTheme="minorHAnsi" w:hAnsiTheme="minorHAnsi"/>
          <w:b/>
          <w:sz w:val="24"/>
          <w:u w:val="single"/>
        </w:rPr>
      </w:pPr>
    </w:p>
    <w:p w:rsidR="002E1CC8" w:rsidRPr="003B50A8" w:rsidRDefault="002E1CC8" w:rsidP="002E1CC8">
      <w:pPr>
        <w:rPr>
          <w:rFonts w:asciiTheme="minorHAnsi" w:hAnsiTheme="minorHAnsi"/>
          <w:b/>
          <w:sz w:val="24"/>
          <w:u w:val="single"/>
        </w:rPr>
      </w:pPr>
      <w:r w:rsidRPr="003B50A8">
        <w:rPr>
          <w:rFonts w:asciiTheme="minorHAnsi" w:hAnsiTheme="minorHAnsi"/>
          <w:b/>
          <w:sz w:val="24"/>
          <w:u w:val="single"/>
        </w:rPr>
        <w:t>Winter:</w:t>
      </w:r>
    </w:p>
    <w:p w:rsidR="002E1CC8" w:rsidRPr="003B50A8" w:rsidRDefault="002E1CC8" w:rsidP="002E1CC8">
      <w:pPr>
        <w:pStyle w:val="ListParagraph"/>
        <w:numPr>
          <w:ilvl w:val="0"/>
          <w:numId w:val="3"/>
        </w:numPr>
        <w:rPr>
          <w:rFonts w:asciiTheme="minorHAnsi" w:hAnsiTheme="minorHAnsi"/>
          <w:sz w:val="24"/>
        </w:rPr>
      </w:pPr>
      <w:r w:rsidRPr="003B50A8">
        <w:rPr>
          <w:rFonts w:asciiTheme="minorHAnsi" w:hAnsiTheme="minorHAnsi"/>
          <w:b/>
          <w:sz w:val="24"/>
        </w:rPr>
        <w:t>Celebrate acceptance letters:</w:t>
      </w:r>
      <w:r w:rsidR="002C7FF5" w:rsidRPr="003B50A8">
        <w:rPr>
          <w:rFonts w:asciiTheme="minorHAnsi" w:hAnsiTheme="minorHAnsi"/>
          <w:sz w:val="24"/>
        </w:rPr>
        <w:t xml:space="preserve"> It’s a big deal, so celebrate! </w:t>
      </w:r>
    </w:p>
    <w:p w:rsidR="002E1CC8" w:rsidRPr="003B50A8" w:rsidRDefault="002E1CC8" w:rsidP="002E1CC8">
      <w:pPr>
        <w:pStyle w:val="ListParagraph"/>
        <w:numPr>
          <w:ilvl w:val="0"/>
          <w:numId w:val="3"/>
        </w:numPr>
        <w:rPr>
          <w:rFonts w:asciiTheme="minorHAnsi" w:hAnsiTheme="minorHAnsi"/>
          <w:sz w:val="24"/>
        </w:rPr>
      </w:pPr>
      <w:r w:rsidRPr="003B50A8">
        <w:rPr>
          <w:rFonts w:asciiTheme="minorHAnsi" w:hAnsiTheme="minorHAnsi"/>
          <w:b/>
          <w:sz w:val="24"/>
        </w:rPr>
        <w:t>Compare award letters:</w:t>
      </w:r>
      <w:r w:rsidR="000055F2" w:rsidRPr="003B50A8">
        <w:rPr>
          <w:rFonts w:asciiTheme="minorHAnsi" w:hAnsiTheme="minorHAnsi"/>
          <w:sz w:val="24"/>
        </w:rPr>
        <w:t xml:space="preserve"> As your award letters come in, compare and contrast the amounts of aid you are being offered. Consider aid, location, instructor to student ratio, course offerings</w:t>
      </w:r>
      <w:r w:rsidR="00DB032A" w:rsidRPr="003B50A8">
        <w:rPr>
          <w:rFonts w:asciiTheme="minorHAnsi" w:hAnsiTheme="minorHAnsi"/>
          <w:sz w:val="24"/>
        </w:rPr>
        <w:t xml:space="preserve">, </w:t>
      </w:r>
      <w:proofErr w:type="spellStart"/>
      <w:r w:rsidR="00DB032A" w:rsidRPr="003B50A8">
        <w:rPr>
          <w:rFonts w:asciiTheme="minorHAnsi" w:hAnsiTheme="minorHAnsi"/>
          <w:sz w:val="24"/>
        </w:rPr>
        <w:t>etc</w:t>
      </w:r>
      <w:proofErr w:type="spellEnd"/>
      <w:r w:rsidR="00DB032A" w:rsidRPr="003B50A8">
        <w:rPr>
          <w:rFonts w:asciiTheme="minorHAnsi" w:hAnsiTheme="minorHAnsi"/>
          <w:sz w:val="24"/>
        </w:rPr>
        <w:t xml:space="preserve">, as you start to decide which school you want to attend.  </w:t>
      </w:r>
    </w:p>
    <w:p w:rsidR="000055F2" w:rsidRPr="003B50A8" w:rsidRDefault="002E1CC8" w:rsidP="000055F2">
      <w:pPr>
        <w:pStyle w:val="ListParagraph"/>
        <w:numPr>
          <w:ilvl w:val="0"/>
          <w:numId w:val="3"/>
        </w:numPr>
        <w:rPr>
          <w:rFonts w:asciiTheme="minorHAnsi" w:hAnsiTheme="minorHAnsi"/>
          <w:sz w:val="24"/>
        </w:rPr>
      </w:pPr>
      <w:r w:rsidRPr="003B50A8">
        <w:rPr>
          <w:rFonts w:asciiTheme="minorHAnsi" w:hAnsiTheme="minorHAnsi"/>
          <w:b/>
          <w:sz w:val="24"/>
        </w:rPr>
        <w:t>Apply for national scholarships:</w:t>
      </w:r>
      <w:r w:rsidR="000055F2" w:rsidRPr="003B50A8">
        <w:rPr>
          <w:rFonts w:asciiTheme="minorHAnsi" w:hAnsiTheme="minorHAnsi"/>
          <w:sz w:val="24"/>
        </w:rPr>
        <w:t xml:space="preserve"> </w:t>
      </w:r>
      <w:r w:rsidR="003145E3" w:rsidRPr="003B50A8">
        <w:rPr>
          <w:rFonts w:asciiTheme="minorHAnsi" w:hAnsiTheme="minorHAnsi"/>
          <w:sz w:val="24"/>
        </w:rPr>
        <w:t>There is a scholarship for almost every characteristic, hobby, corporation and organization in America. Take some time to apply for these scholarships to help offset tuition, room &amp; board, books,</w:t>
      </w:r>
      <w:r w:rsidR="00DB6819" w:rsidRPr="003B50A8">
        <w:rPr>
          <w:rFonts w:asciiTheme="minorHAnsi" w:hAnsiTheme="minorHAnsi"/>
          <w:sz w:val="24"/>
        </w:rPr>
        <w:t xml:space="preserve"> and</w:t>
      </w:r>
      <w:r w:rsidR="003145E3" w:rsidRPr="003B50A8">
        <w:rPr>
          <w:rFonts w:asciiTheme="minorHAnsi" w:hAnsiTheme="minorHAnsi"/>
          <w:sz w:val="24"/>
        </w:rPr>
        <w:t xml:space="preserve"> living </w:t>
      </w:r>
      <w:r w:rsidR="00DB6819" w:rsidRPr="003B50A8">
        <w:rPr>
          <w:rFonts w:asciiTheme="minorHAnsi" w:hAnsiTheme="minorHAnsi"/>
          <w:sz w:val="24"/>
        </w:rPr>
        <w:t xml:space="preserve">costs. </w:t>
      </w:r>
      <w:hyperlink r:id="rId12" w:history="1">
        <w:r w:rsidR="00DB6819" w:rsidRPr="003B50A8">
          <w:rPr>
            <w:rStyle w:val="Hyperlink"/>
            <w:rFonts w:asciiTheme="minorHAnsi" w:hAnsiTheme="minorHAnsi"/>
            <w:sz w:val="24"/>
          </w:rPr>
          <w:t>www.keweenawtrio.org/scholarship-search-information</w:t>
        </w:r>
      </w:hyperlink>
      <w:r w:rsidR="00DB6819" w:rsidRPr="003B50A8">
        <w:rPr>
          <w:rFonts w:asciiTheme="minorHAnsi" w:hAnsiTheme="minorHAnsi"/>
          <w:sz w:val="24"/>
        </w:rPr>
        <w:t xml:space="preserve"> </w:t>
      </w:r>
    </w:p>
    <w:p w:rsidR="002E1CC8" w:rsidRPr="003B50A8" w:rsidRDefault="002E1CC8" w:rsidP="002E1CC8">
      <w:pPr>
        <w:pStyle w:val="ListParagraph"/>
        <w:numPr>
          <w:ilvl w:val="0"/>
          <w:numId w:val="3"/>
        </w:numPr>
        <w:rPr>
          <w:rFonts w:asciiTheme="minorHAnsi" w:hAnsiTheme="minorHAnsi"/>
          <w:sz w:val="24"/>
        </w:rPr>
      </w:pPr>
      <w:r w:rsidRPr="003B50A8">
        <w:rPr>
          <w:rFonts w:asciiTheme="minorHAnsi" w:hAnsiTheme="minorHAnsi"/>
          <w:b/>
          <w:sz w:val="24"/>
        </w:rPr>
        <w:t>Visit campuses you are considering:</w:t>
      </w:r>
      <w:r w:rsidR="00DB6819" w:rsidRPr="003B50A8">
        <w:rPr>
          <w:rFonts w:asciiTheme="minorHAnsi" w:hAnsiTheme="minorHAnsi"/>
          <w:sz w:val="24"/>
        </w:rPr>
        <w:t xml:space="preserve"> Nothing will help you decide on a school more than visiting the campus and immersing yourself in their environment. </w:t>
      </w:r>
    </w:p>
    <w:p w:rsidR="00D07EEF" w:rsidRPr="003B50A8" w:rsidRDefault="00FD0CD5" w:rsidP="00D07EEF">
      <w:pPr>
        <w:rPr>
          <w:rFonts w:asciiTheme="minorHAnsi" w:hAnsiTheme="minorHAnsi"/>
          <w:sz w:val="24"/>
        </w:rPr>
      </w:pPr>
      <w:r w:rsidRPr="003B50A8">
        <w:rPr>
          <w:rFonts w:asciiTheme="minorHAnsi" w:hAnsiTheme="minorHAnsi"/>
          <w:b/>
          <w:noProof/>
          <w:sz w:val="24"/>
          <w:u w:val="single"/>
        </w:rPr>
        <mc:AlternateContent>
          <mc:Choice Requires="wps">
            <w:drawing>
              <wp:anchor distT="45720" distB="45720" distL="114300" distR="114300" simplePos="0" relativeHeight="251659264" behindDoc="0" locked="0" layoutInCell="1" allowOverlap="1" wp14:anchorId="3A8A946F" wp14:editId="716D4987">
                <wp:simplePos x="0" y="0"/>
                <wp:positionH relativeFrom="column">
                  <wp:posOffset>-504825</wp:posOffset>
                </wp:positionH>
                <wp:positionV relativeFrom="paragraph">
                  <wp:posOffset>125095</wp:posOffset>
                </wp:positionV>
                <wp:extent cx="2276475" cy="578167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5781675"/>
                        </a:xfrm>
                        <a:prstGeom prst="rect">
                          <a:avLst/>
                        </a:prstGeom>
                        <a:solidFill>
                          <a:schemeClr val="bg1"/>
                        </a:solidFill>
                        <a:ln w="28575">
                          <a:solidFill>
                            <a:srgbClr val="FF0000"/>
                          </a:solidFill>
                          <a:prstDash val="dashDot"/>
                          <a:miter lim="800000"/>
                          <a:headEnd/>
                          <a:tailEnd/>
                        </a:ln>
                      </wps:spPr>
                      <wps:txbx>
                        <w:txbxContent>
                          <w:p w:rsidR="003802F6" w:rsidRPr="0067586A" w:rsidRDefault="003802F6">
                            <w:pPr>
                              <w:rPr>
                                <w:rFonts w:asciiTheme="minorHAnsi" w:hAnsiTheme="minorHAnsi"/>
                                <w:sz w:val="22"/>
                              </w:rPr>
                            </w:pPr>
                          </w:p>
                          <w:p w:rsidR="0067586A" w:rsidRPr="0067586A" w:rsidRDefault="0067586A" w:rsidP="0067586A">
                            <w:pPr>
                              <w:widowControl w:val="0"/>
                              <w:jc w:val="center"/>
                              <w:rPr>
                                <w:rFonts w:asciiTheme="minorHAnsi" w:hAnsiTheme="minorHAnsi"/>
                                <w:b/>
                                <w:sz w:val="22"/>
                                <w:szCs w:val="18"/>
                              </w:rPr>
                            </w:pPr>
                            <w:r w:rsidRPr="0067586A">
                              <w:rPr>
                                <w:rFonts w:asciiTheme="minorHAnsi" w:hAnsiTheme="minorHAnsi"/>
                                <w:b/>
                                <w:sz w:val="22"/>
                                <w:szCs w:val="18"/>
                              </w:rPr>
                              <w:t>TR</w:t>
                            </w:r>
                            <w:r w:rsidRPr="0067586A">
                              <w:rPr>
                                <w:rFonts w:asciiTheme="minorHAnsi" w:hAnsiTheme="minorHAnsi"/>
                                <w:b/>
                                <w:color w:val="FF0000"/>
                                <w:sz w:val="22"/>
                                <w:szCs w:val="18"/>
                              </w:rPr>
                              <w:t>I</w:t>
                            </w:r>
                            <w:r w:rsidRPr="0067586A">
                              <w:rPr>
                                <w:rFonts w:asciiTheme="minorHAnsi" w:hAnsiTheme="minorHAnsi"/>
                                <w:b/>
                                <w:sz w:val="22"/>
                                <w:szCs w:val="18"/>
                              </w:rPr>
                              <w:t xml:space="preserve">O Talent Search (TS) </w:t>
                            </w:r>
                            <w:r w:rsidR="00A52299">
                              <w:rPr>
                                <w:rFonts w:asciiTheme="minorHAnsi" w:hAnsiTheme="minorHAnsi"/>
                                <w:b/>
                                <w:sz w:val="22"/>
                                <w:szCs w:val="18"/>
                              </w:rPr>
                              <w:t>is a</w:t>
                            </w:r>
                            <w:r w:rsidRPr="0067586A">
                              <w:rPr>
                                <w:rFonts w:asciiTheme="minorHAnsi" w:hAnsiTheme="minorHAnsi"/>
                                <w:b/>
                                <w:sz w:val="22"/>
                                <w:szCs w:val="18"/>
                              </w:rPr>
                              <w:t xml:space="preserve"> community program hosted by Finlandia University, 100% grant funded by the US Department of Education with zero cost to participants.</w:t>
                            </w:r>
                          </w:p>
                          <w:p w:rsidR="003802F6" w:rsidRPr="003B50A8" w:rsidRDefault="003802F6" w:rsidP="0067586A">
                            <w:pPr>
                              <w:rPr>
                                <w:rFonts w:asciiTheme="minorHAnsi" w:hAnsiTheme="minorHAnsi"/>
                                <w:sz w:val="22"/>
                              </w:rPr>
                            </w:pPr>
                          </w:p>
                          <w:p w:rsidR="003802F6" w:rsidRPr="003B50A8" w:rsidRDefault="003802F6" w:rsidP="003D0C6D">
                            <w:pPr>
                              <w:jc w:val="center"/>
                              <w:rPr>
                                <w:rFonts w:asciiTheme="minorHAnsi" w:hAnsiTheme="minorHAnsi"/>
                                <w:sz w:val="22"/>
                              </w:rPr>
                            </w:pPr>
                          </w:p>
                          <w:p w:rsidR="003802F6" w:rsidRPr="003B50A8" w:rsidRDefault="003D0C6D" w:rsidP="003D0C6D">
                            <w:pPr>
                              <w:jc w:val="center"/>
                              <w:rPr>
                                <w:rFonts w:asciiTheme="minorHAnsi" w:hAnsiTheme="minorHAnsi"/>
                                <w:b/>
                                <w:sz w:val="22"/>
                              </w:rPr>
                            </w:pPr>
                            <w:r w:rsidRPr="003B50A8">
                              <w:rPr>
                                <w:rFonts w:asciiTheme="minorHAnsi" w:hAnsiTheme="minorHAnsi"/>
                                <w:b/>
                                <w:sz w:val="22"/>
                              </w:rPr>
                              <w:t xml:space="preserve">Dave </w:t>
                            </w:r>
                            <w:proofErr w:type="spellStart"/>
                            <w:r w:rsidRPr="003B50A8">
                              <w:rPr>
                                <w:rFonts w:asciiTheme="minorHAnsi" w:hAnsiTheme="minorHAnsi"/>
                                <w:b/>
                                <w:sz w:val="22"/>
                              </w:rPr>
                              <w:t>Kamrad</w:t>
                            </w:r>
                            <w:proofErr w:type="spellEnd"/>
                            <w:r w:rsidRPr="003B50A8">
                              <w:rPr>
                                <w:rFonts w:asciiTheme="minorHAnsi" w:hAnsiTheme="minorHAnsi"/>
                                <w:b/>
                                <w:sz w:val="22"/>
                              </w:rPr>
                              <w:t>, Director</w:t>
                            </w:r>
                          </w:p>
                          <w:p w:rsidR="003D0C6D" w:rsidRPr="003B50A8" w:rsidRDefault="00FD0CD5" w:rsidP="003D0C6D">
                            <w:pPr>
                              <w:jc w:val="center"/>
                              <w:rPr>
                                <w:rFonts w:asciiTheme="minorHAnsi" w:hAnsiTheme="minorHAnsi"/>
                                <w:sz w:val="22"/>
                              </w:rPr>
                            </w:pPr>
                            <w:hyperlink r:id="rId13" w:history="1">
                              <w:r w:rsidR="003D0C6D" w:rsidRPr="003B50A8">
                                <w:rPr>
                                  <w:rStyle w:val="Hyperlink"/>
                                  <w:rFonts w:asciiTheme="minorHAnsi" w:hAnsiTheme="minorHAnsi"/>
                                  <w:sz w:val="22"/>
                                </w:rPr>
                                <w:t>kamrad@finlandia.edu</w:t>
                              </w:r>
                            </w:hyperlink>
                          </w:p>
                          <w:p w:rsidR="003D0C6D" w:rsidRPr="003B50A8" w:rsidRDefault="003D0C6D" w:rsidP="003D0C6D">
                            <w:pPr>
                              <w:jc w:val="center"/>
                              <w:rPr>
                                <w:rFonts w:asciiTheme="minorHAnsi" w:hAnsiTheme="minorHAnsi"/>
                                <w:sz w:val="22"/>
                              </w:rPr>
                            </w:pPr>
                            <w:r w:rsidRPr="003B50A8">
                              <w:rPr>
                                <w:rFonts w:asciiTheme="minorHAnsi" w:hAnsiTheme="minorHAnsi"/>
                                <w:sz w:val="22"/>
                              </w:rPr>
                              <w:t>(906) 487-7</w:t>
                            </w:r>
                            <w:r w:rsidR="0067586A">
                              <w:rPr>
                                <w:rFonts w:asciiTheme="minorHAnsi" w:hAnsiTheme="minorHAnsi"/>
                                <w:sz w:val="22"/>
                              </w:rPr>
                              <w:t>235</w:t>
                            </w:r>
                          </w:p>
                          <w:p w:rsidR="00714C36" w:rsidRDefault="00714C36" w:rsidP="003D0C6D">
                            <w:pPr>
                              <w:jc w:val="center"/>
                              <w:rPr>
                                <w:rFonts w:asciiTheme="minorHAnsi" w:hAnsiTheme="minorHAnsi"/>
                                <w:sz w:val="22"/>
                              </w:rPr>
                            </w:pPr>
                          </w:p>
                          <w:p w:rsidR="00714C36" w:rsidRPr="003B50A8" w:rsidRDefault="00714C36" w:rsidP="00714C36">
                            <w:pPr>
                              <w:jc w:val="center"/>
                              <w:rPr>
                                <w:rFonts w:asciiTheme="minorHAnsi" w:hAnsiTheme="minorHAnsi"/>
                                <w:b/>
                                <w:sz w:val="22"/>
                              </w:rPr>
                            </w:pPr>
                            <w:r>
                              <w:rPr>
                                <w:rFonts w:asciiTheme="minorHAnsi" w:hAnsiTheme="minorHAnsi"/>
                                <w:b/>
                                <w:sz w:val="22"/>
                              </w:rPr>
                              <w:t xml:space="preserve">Emily </w:t>
                            </w:r>
                            <w:proofErr w:type="spellStart"/>
                            <w:r>
                              <w:rPr>
                                <w:rFonts w:asciiTheme="minorHAnsi" w:hAnsiTheme="minorHAnsi"/>
                                <w:b/>
                                <w:sz w:val="22"/>
                              </w:rPr>
                              <w:t>Cibulka</w:t>
                            </w:r>
                            <w:proofErr w:type="spellEnd"/>
                            <w:r>
                              <w:rPr>
                                <w:rFonts w:asciiTheme="minorHAnsi" w:hAnsiTheme="minorHAnsi"/>
                                <w:b/>
                                <w:sz w:val="22"/>
                              </w:rPr>
                              <w:t xml:space="preserve">, Academic </w:t>
                            </w:r>
                            <w:r w:rsidRPr="003B50A8">
                              <w:rPr>
                                <w:rFonts w:asciiTheme="minorHAnsi" w:hAnsiTheme="minorHAnsi"/>
                                <w:b/>
                                <w:sz w:val="22"/>
                              </w:rPr>
                              <w:t>Advisor</w:t>
                            </w:r>
                          </w:p>
                          <w:p w:rsidR="00714C36" w:rsidRPr="003B50A8" w:rsidRDefault="00714C36" w:rsidP="00714C36">
                            <w:pPr>
                              <w:jc w:val="center"/>
                              <w:rPr>
                                <w:rFonts w:asciiTheme="minorHAnsi" w:hAnsiTheme="minorHAnsi"/>
                                <w:sz w:val="22"/>
                              </w:rPr>
                            </w:pPr>
                            <w:hyperlink r:id="rId14" w:history="1">
                              <w:r>
                                <w:rPr>
                                  <w:rStyle w:val="Hyperlink"/>
                                  <w:rFonts w:asciiTheme="minorHAnsi" w:hAnsiTheme="minorHAnsi"/>
                                  <w:sz w:val="22"/>
                                </w:rPr>
                                <w:t>emily.cibulka@finlandia.edu</w:t>
                              </w:r>
                            </w:hyperlink>
                          </w:p>
                          <w:p w:rsidR="00714C36" w:rsidRDefault="00714C36" w:rsidP="00714C36">
                            <w:pPr>
                              <w:jc w:val="center"/>
                              <w:rPr>
                                <w:rFonts w:asciiTheme="minorHAnsi" w:hAnsiTheme="minorHAnsi"/>
                                <w:sz w:val="22"/>
                              </w:rPr>
                            </w:pPr>
                            <w:r w:rsidRPr="003B50A8">
                              <w:rPr>
                                <w:rFonts w:asciiTheme="minorHAnsi" w:hAnsiTheme="minorHAnsi"/>
                                <w:sz w:val="22"/>
                              </w:rPr>
                              <w:t>(906) 487-7</w:t>
                            </w:r>
                            <w:r>
                              <w:rPr>
                                <w:rFonts w:asciiTheme="minorHAnsi" w:hAnsiTheme="minorHAnsi"/>
                                <w:sz w:val="22"/>
                              </w:rPr>
                              <w:t>259</w:t>
                            </w:r>
                          </w:p>
                          <w:p w:rsidR="00714C36" w:rsidRDefault="00714C36" w:rsidP="00714C36">
                            <w:pPr>
                              <w:jc w:val="center"/>
                              <w:rPr>
                                <w:rFonts w:asciiTheme="minorHAnsi" w:hAnsiTheme="minorHAnsi"/>
                                <w:sz w:val="22"/>
                              </w:rPr>
                            </w:pPr>
                          </w:p>
                          <w:p w:rsidR="003D0C6D" w:rsidRPr="003B50A8" w:rsidRDefault="003D0C6D" w:rsidP="003D0C6D">
                            <w:pPr>
                              <w:jc w:val="center"/>
                              <w:rPr>
                                <w:rFonts w:asciiTheme="minorHAnsi" w:hAnsiTheme="minorHAnsi"/>
                                <w:b/>
                                <w:sz w:val="22"/>
                              </w:rPr>
                            </w:pPr>
                            <w:r w:rsidRPr="003B50A8">
                              <w:rPr>
                                <w:rFonts w:asciiTheme="minorHAnsi" w:hAnsiTheme="minorHAnsi"/>
                                <w:b/>
                                <w:sz w:val="22"/>
                              </w:rPr>
                              <w:t>Dianne Goulette, Academic Advisor</w:t>
                            </w:r>
                          </w:p>
                          <w:p w:rsidR="003D0C6D" w:rsidRPr="003B50A8" w:rsidRDefault="00FD0CD5" w:rsidP="003D0C6D">
                            <w:pPr>
                              <w:jc w:val="center"/>
                              <w:rPr>
                                <w:rFonts w:asciiTheme="minorHAnsi" w:hAnsiTheme="minorHAnsi"/>
                                <w:sz w:val="22"/>
                              </w:rPr>
                            </w:pPr>
                            <w:hyperlink r:id="rId15" w:history="1">
                              <w:r w:rsidR="003D0C6D" w:rsidRPr="003B50A8">
                                <w:rPr>
                                  <w:rStyle w:val="Hyperlink"/>
                                  <w:rFonts w:asciiTheme="minorHAnsi" w:hAnsiTheme="minorHAnsi"/>
                                  <w:sz w:val="22"/>
                                </w:rPr>
                                <w:t>dianne.goulette@finlandia.edu</w:t>
                              </w:r>
                            </w:hyperlink>
                          </w:p>
                          <w:p w:rsidR="003D0C6D" w:rsidRPr="003B50A8" w:rsidRDefault="003D0C6D" w:rsidP="003D0C6D">
                            <w:pPr>
                              <w:jc w:val="center"/>
                              <w:rPr>
                                <w:rFonts w:asciiTheme="minorHAnsi" w:hAnsiTheme="minorHAnsi"/>
                                <w:sz w:val="22"/>
                              </w:rPr>
                            </w:pPr>
                            <w:r w:rsidRPr="003B50A8">
                              <w:rPr>
                                <w:rFonts w:asciiTheme="minorHAnsi" w:hAnsiTheme="minorHAnsi"/>
                                <w:sz w:val="22"/>
                              </w:rPr>
                              <w:t>(906) 487-7</w:t>
                            </w:r>
                            <w:r w:rsidR="0067586A">
                              <w:rPr>
                                <w:rFonts w:asciiTheme="minorHAnsi" w:hAnsiTheme="minorHAnsi"/>
                                <w:sz w:val="22"/>
                              </w:rPr>
                              <w:t>218</w:t>
                            </w:r>
                          </w:p>
                          <w:p w:rsidR="003D0C6D" w:rsidRPr="003B50A8" w:rsidRDefault="003D0C6D" w:rsidP="003D0C6D">
                            <w:pPr>
                              <w:jc w:val="center"/>
                              <w:rPr>
                                <w:rFonts w:asciiTheme="minorHAnsi" w:hAnsiTheme="minorHAnsi"/>
                                <w:sz w:val="22"/>
                              </w:rPr>
                            </w:pPr>
                          </w:p>
                          <w:p w:rsidR="003D0C6D" w:rsidRPr="003B50A8" w:rsidRDefault="003D0C6D" w:rsidP="003D0C6D">
                            <w:pPr>
                              <w:jc w:val="center"/>
                              <w:rPr>
                                <w:rFonts w:asciiTheme="minorHAnsi" w:hAnsiTheme="minorHAnsi"/>
                                <w:b/>
                                <w:sz w:val="22"/>
                              </w:rPr>
                            </w:pPr>
                            <w:r w:rsidRPr="003B50A8">
                              <w:rPr>
                                <w:rFonts w:asciiTheme="minorHAnsi" w:hAnsiTheme="minorHAnsi"/>
                                <w:b/>
                                <w:sz w:val="22"/>
                              </w:rPr>
                              <w:t xml:space="preserve">Marsha </w:t>
                            </w:r>
                            <w:proofErr w:type="spellStart"/>
                            <w:r w:rsidRPr="003B50A8">
                              <w:rPr>
                                <w:rFonts w:asciiTheme="minorHAnsi" w:hAnsiTheme="minorHAnsi"/>
                                <w:b/>
                                <w:sz w:val="22"/>
                              </w:rPr>
                              <w:t>Salo</w:t>
                            </w:r>
                            <w:proofErr w:type="spellEnd"/>
                            <w:r w:rsidRPr="003B50A8">
                              <w:rPr>
                                <w:rFonts w:asciiTheme="minorHAnsi" w:hAnsiTheme="minorHAnsi"/>
                                <w:b/>
                                <w:sz w:val="22"/>
                              </w:rPr>
                              <w:t>, Academic Advisor</w:t>
                            </w:r>
                          </w:p>
                          <w:p w:rsidR="003D0C6D" w:rsidRPr="003B50A8" w:rsidRDefault="00FD0CD5" w:rsidP="003D0C6D">
                            <w:pPr>
                              <w:jc w:val="center"/>
                              <w:rPr>
                                <w:rFonts w:asciiTheme="minorHAnsi" w:hAnsiTheme="minorHAnsi"/>
                                <w:sz w:val="22"/>
                              </w:rPr>
                            </w:pPr>
                            <w:hyperlink r:id="rId16" w:history="1">
                              <w:r w:rsidR="003D0C6D" w:rsidRPr="003B50A8">
                                <w:rPr>
                                  <w:rStyle w:val="Hyperlink"/>
                                  <w:rFonts w:asciiTheme="minorHAnsi" w:hAnsiTheme="minorHAnsi"/>
                                  <w:sz w:val="22"/>
                                </w:rPr>
                                <w:t>marsha.salo@finlandia.edu</w:t>
                              </w:r>
                            </w:hyperlink>
                          </w:p>
                          <w:p w:rsidR="003D0C6D" w:rsidRPr="003B50A8" w:rsidRDefault="003D0C6D" w:rsidP="003D0C6D">
                            <w:pPr>
                              <w:jc w:val="center"/>
                              <w:rPr>
                                <w:rFonts w:asciiTheme="minorHAnsi" w:hAnsiTheme="minorHAnsi"/>
                                <w:sz w:val="22"/>
                              </w:rPr>
                            </w:pPr>
                            <w:r w:rsidRPr="003B50A8">
                              <w:rPr>
                                <w:rFonts w:asciiTheme="minorHAnsi" w:hAnsiTheme="minorHAnsi"/>
                                <w:sz w:val="22"/>
                              </w:rPr>
                              <w:t>(906) 487-7</w:t>
                            </w:r>
                            <w:r w:rsidR="0067586A">
                              <w:rPr>
                                <w:rFonts w:asciiTheme="minorHAnsi" w:hAnsiTheme="minorHAnsi"/>
                                <w:sz w:val="22"/>
                              </w:rPr>
                              <w:t>390</w:t>
                            </w:r>
                          </w:p>
                          <w:p w:rsidR="003D0C6D" w:rsidRDefault="003D0C6D" w:rsidP="003D0C6D">
                            <w:pPr>
                              <w:jc w:val="center"/>
                              <w:rPr>
                                <w:rFonts w:asciiTheme="minorHAnsi" w:hAnsiTheme="minorHAnsi"/>
                                <w:sz w:val="22"/>
                              </w:rPr>
                            </w:pPr>
                          </w:p>
                          <w:p w:rsidR="00714C36" w:rsidRPr="003B50A8" w:rsidRDefault="00714C36" w:rsidP="003D0C6D">
                            <w:pPr>
                              <w:jc w:val="center"/>
                              <w:rPr>
                                <w:rFonts w:asciiTheme="minorHAnsi" w:hAnsiTheme="minorHAnsi"/>
                                <w:sz w:val="22"/>
                              </w:rPr>
                            </w:pPr>
                          </w:p>
                          <w:p w:rsidR="00D07EEF" w:rsidRPr="003B50A8" w:rsidRDefault="00D07EEF" w:rsidP="00D07EEF">
                            <w:pPr>
                              <w:jc w:val="center"/>
                              <w:rPr>
                                <w:rFonts w:asciiTheme="minorHAnsi" w:hAnsiTheme="minorHAnsi"/>
                                <w:sz w:val="22"/>
                              </w:rPr>
                            </w:pPr>
                            <w:r w:rsidRPr="003B50A8">
                              <w:rPr>
                                <w:rFonts w:asciiTheme="minorHAnsi" w:hAnsiTheme="minorHAnsi"/>
                                <w:sz w:val="22"/>
                              </w:rPr>
                              <w:t>Additional Resources:</w:t>
                            </w:r>
                          </w:p>
                          <w:p w:rsidR="003D0C6D" w:rsidRPr="003B50A8" w:rsidRDefault="00FD0CD5" w:rsidP="003D0C6D">
                            <w:pPr>
                              <w:jc w:val="center"/>
                              <w:rPr>
                                <w:rFonts w:asciiTheme="minorHAnsi" w:hAnsiTheme="minorHAnsi"/>
                                <w:sz w:val="22"/>
                              </w:rPr>
                            </w:pPr>
                            <w:hyperlink r:id="rId17" w:history="1">
                              <w:r w:rsidR="003D0C6D" w:rsidRPr="003B50A8">
                                <w:rPr>
                                  <w:rStyle w:val="Hyperlink"/>
                                  <w:rFonts w:asciiTheme="minorHAnsi" w:hAnsiTheme="minorHAnsi"/>
                                  <w:sz w:val="22"/>
                                </w:rPr>
                                <w:t>www.keweenawtrio.org</w:t>
                              </w:r>
                            </w:hyperlink>
                            <w:r w:rsidR="003D0C6D" w:rsidRPr="003B50A8">
                              <w:rPr>
                                <w:rFonts w:asciiTheme="minorHAnsi" w:hAnsiTheme="minorHAnsi"/>
                                <w:sz w:val="22"/>
                              </w:rPr>
                              <w:t xml:space="preserve"> </w:t>
                            </w:r>
                          </w:p>
                          <w:p w:rsidR="003D0C6D" w:rsidRPr="003B50A8" w:rsidRDefault="003D0C6D" w:rsidP="003D0C6D">
                            <w:pPr>
                              <w:jc w:val="center"/>
                              <w:rPr>
                                <w:rFonts w:asciiTheme="minorHAnsi" w:hAnsiTheme="minorHAnsi"/>
                                <w:sz w:val="22"/>
                              </w:rPr>
                            </w:pPr>
                          </w:p>
                          <w:p w:rsidR="003D0C6D" w:rsidRPr="003B50A8" w:rsidRDefault="00A66FDE" w:rsidP="003D0C6D">
                            <w:pPr>
                              <w:jc w:val="center"/>
                              <w:rPr>
                                <w:rFonts w:asciiTheme="minorHAnsi" w:hAnsiTheme="minorHAnsi"/>
                                <w:sz w:val="22"/>
                              </w:rPr>
                            </w:pPr>
                            <w:r>
                              <w:rPr>
                                <w:rFonts w:asciiTheme="minorHAnsi" w:hAnsiTheme="minorHAnsi"/>
                                <w:sz w:val="22"/>
                              </w:rPr>
                              <w:t>Like Us</w:t>
                            </w:r>
                          </w:p>
                          <w:p w:rsidR="003D0C6D" w:rsidRPr="003B50A8" w:rsidRDefault="00FD0CD5" w:rsidP="003D0C6D">
                            <w:pPr>
                              <w:jc w:val="center"/>
                              <w:rPr>
                                <w:rFonts w:asciiTheme="minorHAnsi" w:hAnsiTheme="minorHAnsi"/>
                                <w:sz w:val="22"/>
                              </w:rPr>
                            </w:pPr>
                            <w:hyperlink r:id="rId18" w:history="1">
                              <w:r w:rsidR="0067586A" w:rsidRPr="00653B63">
                                <w:rPr>
                                  <w:rStyle w:val="Hyperlink"/>
                                  <w:rFonts w:asciiTheme="minorHAnsi" w:hAnsiTheme="minorHAnsi"/>
                                  <w:sz w:val="22"/>
                                </w:rPr>
                                <w:t>www.facebook.com/KeweenawTrioETS/</w:t>
                              </w:r>
                            </w:hyperlink>
                            <w:r w:rsidR="0067586A">
                              <w:rPr>
                                <w:rFonts w:asciiTheme="minorHAnsi" w:hAnsiTheme="minorHAnsi"/>
                                <w:sz w:val="22"/>
                              </w:rPr>
                              <w:t xml:space="preserve"> </w:t>
                            </w:r>
                          </w:p>
                          <w:p w:rsidR="0067586A" w:rsidRDefault="006758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8A946F" id="_x0000_t202" coordsize="21600,21600" o:spt="202" path="m,l,21600r21600,l21600,xe">
                <v:stroke joinstyle="miter"/>
                <v:path gradientshapeok="t" o:connecttype="rect"/>
              </v:shapetype>
              <v:shape id="Text Box 2" o:spid="_x0000_s1026" type="#_x0000_t202" style="position:absolute;margin-left:-39.75pt;margin-top:9.85pt;width:179.25pt;height:45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" fillcolor="white [3212]" strokecolor="red" strokeweight="2.25pt">
                <v:stroke dashstyle="dashDot"/>
                <v:textbox>
                  <w:txbxContent>
                    <w:p w:rsidR="003802F6" w:rsidRPr="0067586A" w:rsidRDefault="003802F6">
                      <w:pPr>
                        <w:rPr>
                          <w:rFonts w:asciiTheme="minorHAnsi" w:hAnsiTheme="minorHAnsi"/>
                          <w:sz w:val="22"/>
                        </w:rPr>
                      </w:pPr>
                    </w:p>
                    <w:p w:rsidR="0067586A" w:rsidRPr="0067586A" w:rsidRDefault="0067586A" w:rsidP="0067586A">
                      <w:pPr>
                        <w:widowControl w:val="0"/>
                        <w:jc w:val="center"/>
                        <w:rPr>
                          <w:rFonts w:asciiTheme="minorHAnsi" w:hAnsiTheme="minorHAnsi"/>
                          <w:b/>
                          <w:sz w:val="22"/>
                          <w:szCs w:val="18"/>
                        </w:rPr>
                      </w:pPr>
                      <w:r w:rsidRPr="0067586A">
                        <w:rPr>
                          <w:rFonts w:asciiTheme="minorHAnsi" w:hAnsiTheme="minorHAnsi"/>
                          <w:b/>
                          <w:sz w:val="22"/>
                          <w:szCs w:val="18"/>
                        </w:rPr>
                        <w:t>TR</w:t>
                      </w:r>
                      <w:r w:rsidRPr="0067586A">
                        <w:rPr>
                          <w:rFonts w:asciiTheme="minorHAnsi" w:hAnsiTheme="minorHAnsi"/>
                          <w:b/>
                          <w:color w:val="FF0000"/>
                          <w:sz w:val="22"/>
                          <w:szCs w:val="18"/>
                        </w:rPr>
                        <w:t>I</w:t>
                      </w:r>
                      <w:r w:rsidRPr="0067586A">
                        <w:rPr>
                          <w:rFonts w:asciiTheme="minorHAnsi" w:hAnsiTheme="minorHAnsi"/>
                          <w:b/>
                          <w:sz w:val="22"/>
                          <w:szCs w:val="18"/>
                        </w:rPr>
                        <w:t xml:space="preserve">O Talent Search (TS) </w:t>
                      </w:r>
                      <w:r w:rsidR="00A52299">
                        <w:rPr>
                          <w:rFonts w:asciiTheme="minorHAnsi" w:hAnsiTheme="minorHAnsi"/>
                          <w:b/>
                          <w:sz w:val="22"/>
                          <w:szCs w:val="18"/>
                        </w:rPr>
                        <w:t>is a</w:t>
                      </w:r>
                      <w:r w:rsidRPr="0067586A">
                        <w:rPr>
                          <w:rFonts w:asciiTheme="minorHAnsi" w:hAnsiTheme="minorHAnsi"/>
                          <w:b/>
                          <w:sz w:val="22"/>
                          <w:szCs w:val="18"/>
                        </w:rPr>
                        <w:t xml:space="preserve"> community program hosted by Finlandia University, 100% grant funded by the US Department of Education with zero cost to participants.</w:t>
                      </w:r>
                    </w:p>
                    <w:p w:rsidR="003802F6" w:rsidRPr="003B50A8" w:rsidRDefault="003802F6" w:rsidP="0067586A">
                      <w:pPr>
                        <w:rPr>
                          <w:rFonts w:asciiTheme="minorHAnsi" w:hAnsiTheme="minorHAnsi"/>
                          <w:sz w:val="22"/>
                        </w:rPr>
                      </w:pPr>
                    </w:p>
                    <w:p w:rsidR="003802F6" w:rsidRPr="003B50A8" w:rsidRDefault="003802F6" w:rsidP="003D0C6D">
                      <w:pPr>
                        <w:jc w:val="center"/>
                        <w:rPr>
                          <w:rFonts w:asciiTheme="minorHAnsi" w:hAnsiTheme="minorHAnsi"/>
                          <w:sz w:val="22"/>
                        </w:rPr>
                      </w:pPr>
                    </w:p>
                    <w:p w:rsidR="003802F6" w:rsidRPr="003B50A8" w:rsidRDefault="003D0C6D" w:rsidP="003D0C6D">
                      <w:pPr>
                        <w:jc w:val="center"/>
                        <w:rPr>
                          <w:rFonts w:asciiTheme="minorHAnsi" w:hAnsiTheme="minorHAnsi"/>
                          <w:b/>
                          <w:sz w:val="22"/>
                        </w:rPr>
                      </w:pPr>
                      <w:r w:rsidRPr="003B50A8">
                        <w:rPr>
                          <w:rFonts w:asciiTheme="minorHAnsi" w:hAnsiTheme="minorHAnsi"/>
                          <w:b/>
                          <w:sz w:val="22"/>
                        </w:rPr>
                        <w:t xml:space="preserve">Dave </w:t>
                      </w:r>
                      <w:proofErr w:type="spellStart"/>
                      <w:r w:rsidRPr="003B50A8">
                        <w:rPr>
                          <w:rFonts w:asciiTheme="minorHAnsi" w:hAnsiTheme="minorHAnsi"/>
                          <w:b/>
                          <w:sz w:val="22"/>
                        </w:rPr>
                        <w:t>Kamrad</w:t>
                      </w:r>
                      <w:proofErr w:type="spellEnd"/>
                      <w:r w:rsidRPr="003B50A8">
                        <w:rPr>
                          <w:rFonts w:asciiTheme="minorHAnsi" w:hAnsiTheme="minorHAnsi"/>
                          <w:b/>
                          <w:sz w:val="22"/>
                        </w:rPr>
                        <w:t>, Director</w:t>
                      </w:r>
                    </w:p>
                    <w:p w:rsidR="003D0C6D" w:rsidRPr="003B50A8" w:rsidRDefault="00FD0CD5" w:rsidP="003D0C6D">
                      <w:pPr>
                        <w:jc w:val="center"/>
                        <w:rPr>
                          <w:rFonts w:asciiTheme="minorHAnsi" w:hAnsiTheme="minorHAnsi"/>
                          <w:sz w:val="22"/>
                        </w:rPr>
                      </w:pPr>
                      <w:hyperlink r:id="rId19" w:history="1">
                        <w:r w:rsidR="003D0C6D" w:rsidRPr="003B50A8">
                          <w:rPr>
                            <w:rStyle w:val="Hyperlink"/>
                            <w:rFonts w:asciiTheme="minorHAnsi" w:hAnsiTheme="minorHAnsi"/>
                            <w:sz w:val="22"/>
                          </w:rPr>
                          <w:t>kamrad@finlandia.edu</w:t>
                        </w:r>
                      </w:hyperlink>
                    </w:p>
                    <w:p w:rsidR="003D0C6D" w:rsidRPr="003B50A8" w:rsidRDefault="003D0C6D" w:rsidP="003D0C6D">
                      <w:pPr>
                        <w:jc w:val="center"/>
                        <w:rPr>
                          <w:rFonts w:asciiTheme="minorHAnsi" w:hAnsiTheme="minorHAnsi"/>
                          <w:sz w:val="22"/>
                        </w:rPr>
                      </w:pPr>
                      <w:r w:rsidRPr="003B50A8">
                        <w:rPr>
                          <w:rFonts w:asciiTheme="minorHAnsi" w:hAnsiTheme="minorHAnsi"/>
                          <w:sz w:val="22"/>
                        </w:rPr>
                        <w:t>(906) 487-7</w:t>
                      </w:r>
                      <w:r w:rsidR="0067586A">
                        <w:rPr>
                          <w:rFonts w:asciiTheme="minorHAnsi" w:hAnsiTheme="minorHAnsi"/>
                          <w:sz w:val="22"/>
                        </w:rPr>
                        <w:t>235</w:t>
                      </w:r>
                    </w:p>
                    <w:p w:rsidR="00714C36" w:rsidRDefault="00714C36" w:rsidP="003D0C6D">
                      <w:pPr>
                        <w:jc w:val="center"/>
                        <w:rPr>
                          <w:rFonts w:asciiTheme="minorHAnsi" w:hAnsiTheme="minorHAnsi"/>
                          <w:sz w:val="22"/>
                        </w:rPr>
                      </w:pPr>
                    </w:p>
                    <w:p w:rsidR="00714C36" w:rsidRPr="003B50A8" w:rsidRDefault="00714C36" w:rsidP="00714C36">
                      <w:pPr>
                        <w:jc w:val="center"/>
                        <w:rPr>
                          <w:rFonts w:asciiTheme="minorHAnsi" w:hAnsiTheme="minorHAnsi"/>
                          <w:b/>
                          <w:sz w:val="22"/>
                        </w:rPr>
                      </w:pPr>
                      <w:r>
                        <w:rPr>
                          <w:rFonts w:asciiTheme="minorHAnsi" w:hAnsiTheme="minorHAnsi"/>
                          <w:b/>
                          <w:sz w:val="22"/>
                        </w:rPr>
                        <w:t xml:space="preserve">Emily </w:t>
                      </w:r>
                      <w:proofErr w:type="spellStart"/>
                      <w:r>
                        <w:rPr>
                          <w:rFonts w:asciiTheme="minorHAnsi" w:hAnsiTheme="minorHAnsi"/>
                          <w:b/>
                          <w:sz w:val="22"/>
                        </w:rPr>
                        <w:t>Cibulka</w:t>
                      </w:r>
                      <w:proofErr w:type="spellEnd"/>
                      <w:r>
                        <w:rPr>
                          <w:rFonts w:asciiTheme="minorHAnsi" w:hAnsiTheme="minorHAnsi"/>
                          <w:b/>
                          <w:sz w:val="22"/>
                        </w:rPr>
                        <w:t xml:space="preserve">, Academic </w:t>
                      </w:r>
                      <w:r w:rsidRPr="003B50A8">
                        <w:rPr>
                          <w:rFonts w:asciiTheme="minorHAnsi" w:hAnsiTheme="minorHAnsi"/>
                          <w:b/>
                          <w:sz w:val="22"/>
                        </w:rPr>
                        <w:t>Advisor</w:t>
                      </w:r>
                    </w:p>
                    <w:p w:rsidR="00714C36" w:rsidRPr="003B50A8" w:rsidRDefault="00714C36" w:rsidP="00714C36">
                      <w:pPr>
                        <w:jc w:val="center"/>
                        <w:rPr>
                          <w:rFonts w:asciiTheme="minorHAnsi" w:hAnsiTheme="minorHAnsi"/>
                          <w:sz w:val="22"/>
                        </w:rPr>
                      </w:pPr>
                      <w:hyperlink r:id="rId20" w:history="1">
                        <w:r>
                          <w:rPr>
                            <w:rStyle w:val="Hyperlink"/>
                            <w:rFonts w:asciiTheme="minorHAnsi" w:hAnsiTheme="minorHAnsi"/>
                            <w:sz w:val="22"/>
                          </w:rPr>
                          <w:t>emily.cibulka@finlandia.edu</w:t>
                        </w:r>
                      </w:hyperlink>
                    </w:p>
                    <w:p w:rsidR="00714C36" w:rsidRDefault="00714C36" w:rsidP="00714C36">
                      <w:pPr>
                        <w:jc w:val="center"/>
                        <w:rPr>
                          <w:rFonts w:asciiTheme="minorHAnsi" w:hAnsiTheme="minorHAnsi"/>
                          <w:sz w:val="22"/>
                        </w:rPr>
                      </w:pPr>
                      <w:r w:rsidRPr="003B50A8">
                        <w:rPr>
                          <w:rFonts w:asciiTheme="minorHAnsi" w:hAnsiTheme="minorHAnsi"/>
                          <w:sz w:val="22"/>
                        </w:rPr>
                        <w:t>(906) 487-7</w:t>
                      </w:r>
                      <w:r>
                        <w:rPr>
                          <w:rFonts w:asciiTheme="minorHAnsi" w:hAnsiTheme="minorHAnsi"/>
                          <w:sz w:val="22"/>
                        </w:rPr>
                        <w:t>259</w:t>
                      </w:r>
                    </w:p>
                    <w:p w:rsidR="00714C36" w:rsidRDefault="00714C36" w:rsidP="00714C36">
                      <w:pPr>
                        <w:jc w:val="center"/>
                        <w:rPr>
                          <w:rFonts w:asciiTheme="minorHAnsi" w:hAnsiTheme="minorHAnsi"/>
                          <w:sz w:val="22"/>
                        </w:rPr>
                      </w:pPr>
                    </w:p>
                    <w:p w:rsidR="003D0C6D" w:rsidRPr="003B50A8" w:rsidRDefault="003D0C6D" w:rsidP="003D0C6D">
                      <w:pPr>
                        <w:jc w:val="center"/>
                        <w:rPr>
                          <w:rFonts w:asciiTheme="minorHAnsi" w:hAnsiTheme="minorHAnsi"/>
                          <w:b/>
                          <w:sz w:val="22"/>
                        </w:rPr>
                      </w:pPr>
                      <w:r w:rsidRPr="003B50A8">
                        <w:rPr>
                          <w:rFonts w:asciiTheme="minorHAnsi" w:hAnsiTheme="minorHAnsi"/>
                          <w:b/>
                          <w:sz w:val="22"/>
                        </w:rPr>
                        <w:t>Dianne Goulette, Academic Advisor</w:t>
                      </w:r>
                    </w:p>
                    <w:p w:rsidR="003D0C6D" w:rsidRPr="003B50A8" w:rsidRDefault="00FD0CD5" w:rsidP="003D0C6D">
                      <w:pPr>
                        <w:jc w:val="center"/>
                        <w:rPr>
                          <w:rFonts w:asciiTheme="minorHAnsi" w:hAnsiTheme="minorHAnsi"/>
                          <w:sz w:val="22"/>
                        </w:rPr>
                      </w:pPr>
                      <w:hyperlink r:id="rId21" w:history="1">
                        <w:r w:rsidR="003D0C6D" w:rsidRPr="003B50A8">
                          <w:rPr>
                            <w:rStyle w:val="Hyperlink"/>
                            <w:rFonts w:asciiTheme="minorHAnsi" w:hAnsiTheme="minorHAnsi"/>
                            <w:sz w:val="22"/>
                          </w:rPr>
                          <w:t>dianne.goulette@finlandia.edu</w:t>
                        </w:r>
                      </w:hyperlink>
                    </w:p>
                    <w:p w:rsidR="003D0C6D" w:rsidRPr="003B50A8" w:rsidRDefault="003D0C6D" w:rsidP="003D0C6D">
                      <w:pPr>
                        <w:jc w:val="center"/>
                        <w:rPr>
                          <w:rFonts w:asciiTheme="minorHAnsi" w:hAnsiTheme="minorHAnsi"/>
                          <w:sz w:val="22"/>
                        </w:rPr>
                      </w:pPr>
                      <w:r w:rsidRPr="003B50A8">
                        <w:rPr>
                          <w:rFonts w:asciiTheme="minorHAnsi" w:hAnsiTheme="minorHAnsi"/>
                          <w:sz w:val="22"/>
                        </w:rPr>
                        <w:t>(906) 487-7</w:t>
                      </w:r>
                      <w:r w:rsidR="0067586A">
                        <w:rPr>
                          <w:rFonts w:asciiTheme="minorHAnsi" w:hAnsiTheme="minorHAnsi"/>
                          <w:sz w:val="22"/>
                        </w:rPr>
                        <w:t>218</w:t>
                      </w:r>
                    </w:p>
                    <w:p w:rsidR="003D0C6D" w:rsidRPr="003B50A8" w:rsidRDefault="003D0C6D" w:rsidP="003D0C6D">
                      <w:pPr>
                        <w:jc w:val="center"/>
                        <w:rPr>
                          <w:rFonts w:asciiTheme="minorHAnsi" w:hAnsiTheme="minorHAnsi"/>
                          <w:sz w:val="22"/>
                        </w:rPr>
                      </w:pPr>
                    </w:p>
                    <w:p w:rsidR="003D0C6D" w:rsidRPr="003B50A8" w:rsidRDefault="003D0C6D" w:rsidP="003D0C6D">
                      <w:pPr>
                        <w:jc w:val="center"/>
                        <w:rPr>
                          <w:rFonts w:asciiTheme="minorHAnsi" w:hAnsiTheme="minorHAnsi"/>
                          <w:b/>
                          <w:sz w:val="22"/>
                        </w:rPr>
                      </w:pPr>
                      <w:r w:rsidRPr="003B50A8">
                        <w:rPr>
                          <w:rFonts w:asciiTheme="minorHAnsi" w:hAnsiTheme="minorHAnsi"/>
                          <w:b/>
                          <w:sz w:val="22"/>
                        </w:rPr>
                        <w:t xml:space="preserve">Marsha </w:t>
                      </w:r>
                      <w:proofErr w:type="spellStart"/>
                      <w:r w:rsidRPr="003B50A8">
                        <w:rPr>
                          <w:rFonts w:asciiTheme="minorHAnsi" w:hAnsiTheme="minorHAnsi"/>
                          <w:b/>
                          <w:sz w:val="22"/>
                        </w:rPr>
                        <w:t>Salo</w:t>
                      </w:r>
                      <w:proofErr w:type="spellEnd"/>
                      <w:r w:rsidRPr="003B50A8">
                        <w:rPr>
                          <w:rFonts w:asciiTheme="minorHAnsi" w:hAnsiTheme="minorHAnsi"/>
                          <w:b/>
                          <w:sz w:val="22"/>
                        </w:rPr>
                        <w:t>, Academic Advisor</w:t>
                      </w:r>
                    </w:p>
                    <w:p w:rsidR="003D0C6D" w:rsidRPr="003B50A8" w:rsidRDefault="00FD0CD5" w:rsidP="003D0C6D">
                      <w:pPr>
                        <w:jc w:val="center"/>
                        <w:rPr>
                          <w:rFonts w:asciiTheme="minorHAnsi" w:hAnsiTheme="minorHAnsi"/>
                          <w:sz w:val="22"/>
                        </w:rPr>
                      </w:pPr>
                      <w:hyperlink r:id="rId22" w:history="1">
                        <w:r w:rsidR="003D0C6D" w:rsidRPr="003B50A8">
                          <w:rPr>
                            <w:rStyle w:val="Hyperlink"/>
                            <w:rFonts w:asciiTheme="minorHAnsi" w:hAnsiTheme="minorHAnsi"/>
                            <w:sz w:val="22"/>
                          </w:rPr>
                          <w:t>marsha.salo@finlandia.edu</w:t>
                        </w:r>
                      </w:hyperlink>
                    </w:p>
                    <w:p w:rsidR="003D0C6D" w:rsidRPr="003B50A8" w:rsidRDefault="003D0C6D" w:rsidP="003D0C6D">
                      <w:pPr>
                        <w:jc w:val="center"/>
                        <w:rPr>
                          <w:rFonts w:asciiTheme="minorHAnsi" w:hAnsiTheme="minorHAnsi"/>
                          <w:sz w:val="22"/>
                        </w:rPr>
                      </w:pPr>
                      <w:r w:rsidRPr="003B50A8">
                        <w:rPr>
                          <w:rFonts w:asciiTheme="minorHAnsi" w:hAnsiTheme="minorHAnsi"/>
                          <w:sz w:val="22"/>
                        </w:rPr>
                        <w:t>(906) 487-7</w:t>
                      </w:r>
                      <w:r w:rsidR="0067586A">
                        <w:rPr>
                          <w:rFonts w:asciiTheme="minorHAnsi" w:hAnsiTheme="minorHAnsi"/>
                          <w:sz w:val="22"/>
                        </w:rPr>
                        <w:t>390</w:t>
                      </w:r>
                    </w:p>
                    <w:p w:rsidR="003D0C6D" w:rsidRDefault="003D0C6D" w:rsidP="003D0C6D">
                      <w:pPr>
                        <w:jc w:val="center"/>
                        <w:rPr>
                          <w:rFonts w:asciiTheme="minorHAnsi" w:hAnsiTheme="minorHAnsi"/>
                          <w:sz w:val="22"/>
                        </w:rPr>
                      </w:pPr>
                    </w:p>
                    <w:p w:rsidR="00714C36" w:rsidRPr="003B50A8" w:rsidRDefault="00714C36" w:rsidP="003D0C6D">
                      <w:pPr>
                        <w:jc w:val="center"/>
                        <w:rPr>
                          <w:rFonts w:asciiTheme="minorHAnsi" w:hAnsiTheme="minorHAnsi"/>
                          <w:sz w:val="22"/>
                        </w:rPr>
                      </w:pPr>
                    </w:p>
                    <w:p w:rsidR="00D07EEF" w:rsidRPr="003B50A8" w:rsidRDefault="00D07EEF" w:rsidP="00D07EEF">
                      <w:pPr>
                        <w:jc w:val="center"/>
                        <w:rPr>
                          <w:rFonts w:asciiTheme="minorHAnsi" w:hAnsiTheme="minorHAnsi"/>
                          <w:sz w:val="22"/>
                        </w:rPr>
                      </w:pPr>
                      <w:r w:rsidRPr="003B50A8">
                        <w:rPr>
                          <w:rFonts w:asciiTheme="minorHAnsi" w:hAnsiTheme="minorHAnsi"/>
                          <w:sz w:val="22"/>
                        </w:rPr>
                        <w:t>Additional Resources:</w:t>
                      </w:r>
                    </w:p>
                    <w:p w:rsidR="003D0C6D" w:rsidRPr="003B50A8" w:rsidRDefault="00FD0CD5" w:rsidP="003D0C6D">
                      <w:pPr>
                        <w:jc w:val="center"/>
                        <w:rPr>
                          <w:rFonts w:asciiTheme="minorHAnsi" w:hAnsiTheme="minorHAnsi"/>
                          <w:sz w:val="22"/>
                        </w:rPr>
                      </w:pPr>
                      <w:hyperlink r:id="rId23" w:history="1">
                        <w:r w:rsidR="003D0C6D" w:rsidRPr="003B50A8">
                          <w:rPr>
                            <w:rStyle w:val="Hyperlink"/>
                            <w:rFonts w:asciiTheme="minorHAnsi" w:hAnsiTheme="minorHAnsi"/>
                            <w:sz w:val="22"/>
                          </w:rPr>
                          <w:t>www.keweenawtrio.org</w:t>
                        </w:r>
                      </w:hyperlink>
                      <w:r w:rsidR="003D0C6D" w:rsidRPr="003B50A8">
                        <w:rPr>
                          <w:rFonts w:asciiTheme="minorHAnsi" w:hAnsiTheme="minorHAnsi"/>
                          <w:sz w:val="22"/>
                        </w:rPr>
                        <w:t xml:space="preserve"> </w:t>
                      </w:r>
                    </w:p>
                    <w:p w:rsidR="003D0C6D" w:rsidRPr="003B50A8" w:rsidRDefault="003D0C6D" w:rsidP="003D0C6D">
                      <w:pPr>
                        <w:jc w:val="center"/>
                        <w:rPr>
                          <w:rFonts w:asciiTheme="minorHAnsi" w:hAnsiTheme="minorHAnsi"/>
                          <w:sz w:val="22"/>
                        </w:rPr>
                      </w:pPr>
                    </w:p>
                    <w:p w:rsidR="003D0C6D" w:rsidRPr="003B50A8" w:rsidRDefault="00A66FDE" w:rsidP="003D0C6D">
                      <w:pPr>
                        <w:jc w:val="center"/>
                        <w:rPr>
                          <w:rFonts w:asciiTheme="minorHAnsi" w:hAnsiTheme="minorHAnsi"/>
                          <w:sz w:val="22"/>
                        </w:rPr>
                      </w:pPr>
                      <w:r>
                        <w:rPr>
                          <w:rFonts w:asciiTheme="minorHAnsi" w:hAnsiTheme="minorHAnsi"/>
                          <w:sz w:val="22"/>
                        </w:rPr>
                        <w:t>Like Us</w:t>
                      </w:r>
                    </w:p>
                    <w:p w:rsidR="003D0C6D" w:rsidRPr="003B50A8" w:rsidRDefault="00FD0CD5" w:rsidP="003D0C6D">
                      <w:pPr>
                        <w:jc w:val="center"/>
                        <w:rPr>
                          <w:rFonts w:asciiTheme="minorHAnsi" w:hAnsiTheme="minorHAnsi"/>
                          <w:sz w:val="22"/>
                        </w:rPr>
                      </w:pPr>
                      <w:hyperlink r:id="rId24" w:history="1">
                        <w:r w:rsidR="0067586A" w:rsidRPr="00653B63">
                          <w:rPr>
                            <w:rStyle w:val="Hyperlink"/>
                            <w:rFonts w:asciiTheme="minorHAnsi" w:hAnsiTheme="minorHAnsi"/>
                            <w:sz w:val="22"/>
                          </w:rPr>
                          <w:t>www.facebook.com/KeweenawTrioETS/</w:t>
                        </w:r>
                      </w:hyperlink>
                      <w:r w:rsidR="0067586A">
                        <w:rPr>
                          <w:rFonts w:asciiTheme="minorHAnsi" w:hAnsiTheme="minorHAnsi"/>
                          <w:sz w:val="22"/>
                        </w:rPr>
                        <w:t xml:space="preserve"> </w:t>
                      </w:r>
                    </w:p>
                    <w:p w:rsidR="0067586A" w:rsidRDefault="0067586A"/>
                  </w:txbxContent>
                </v:textbox>
                <w10:wrap type="square"/>
              </v:shape>
            </w:pict>
          </mc:Fallback>
        </mc:AlternateContent>
      </w:r>
    </w:p>
    <w:p w:rsidR="00D07EEF" w:rsidRPr="003B50A8" w:rsidRDefault="00D07EEF" w:rsidP="00D07EEF">
      <w:pPr>
        <w:rPr>
          <w:rFonts w:asciiTheme="minorHAnsi" w:hAnsiTheme="minorHAnsi"/>
          <w:b/>
          <w:sz w:val="24"/>
          <w:u w:val="single"/>
        </w:rPr>
      </w:pPr>
      <w:r w:rsidRPr="003B50A8">
        <w:rPr>
          <w:rFonts w:asciiTheme="minorHAnsi" w:hAnsiTheme="minorHAnsi"/>
          <w:b/>
          <w:sz w:val="24"/>
          <w:u w:val="single"/>
        </w:rPr>
        <w:t>Spring:</w:t>
      </w:r>
    </w:p>
    <w:p w:rsidR="00D07EEF" w:rsidRPr="003B50A8" w:rsidRDefault="00D07EEF" w:rsidP="00D07EEF">
      <w:pPr>
        <w:pStyle w:val="ListParagraph"/>
        <w:numPr>
          <w:ilvl w:val="0"/>
          <w:numId w:val="4"/>
        </w:numPr>
        <w:rPr>
          <w:rFonts w:asciiTheme="minorHAnsi" w:hAnsiTheme="minorHAnsi"/>
          <w:sz w:val="24"/>
        </w:rPr>
      </w:pPr>
      <w:r w:rsidRPr="00CA7497">
        <w:rPr>
          <w:rFonts w:asciiTheme="minorHAnsi" w:hAnsiTheme="minorHAnsi"/>
          <w:b/>
          <w:sz w:val="24"/>
        </w:rPr>
        <w:t>Make a decision:</w:t>
      </w:r>
      <w:r w:rsidR="00F126CB" w:rsidRPr="003B50A8">
        <w:rPr>
          <w:rFonts w:asciiTheme="minorHAnsi" w:hAnsiTheme="minorHAnsi"/>
          <w:sz w:val="24"/>
        </w:rPr>
        <w:t xml:space="preserve"> Consider all factors that are important to you, and choose your best fit. When you have decided, complete the schools verification </w:t>
      </w:r>
      <w:r w:rsidR="003B50A8">
        <w:rPr>
          <w:rFonts w:asciiTheme="minorHAnsi" w:hAnsiTheme="minorHAnsi"/>
          <w:sz w:val="24"/>
        </w:rPr>
        <w:t xml:space="preserve">process. </w:t>
      </w:r>
    </w:p>
    <w:p w:rsidR="00D07EEF" w:rsidRPr="003B50A8" w:rsidRDefault="00D07EEF" w:rsidP="00D07EEF">
      <w:pPr>
        <w:pStyle w:val="ListParagraph"/>
        <w:numPr>
          <w:ilvl w:val="0"/>
          <w:numId w:val="4"/>
        </w:numPr>
        <w:rPr>
          <w:rFonts w:asciiTheme="minorHAnsi" w:hAnsiTheme="minorHAnsi"/>
          <w:sz w:val="24"/>
        </w:rPr>
      </w:pPr>
      <w:r w:rsidRPr="00CA7497">
        <w:rPr>
          <w:rFonts w:asciiTheme="minorHAnsi" w:hAnsiTheme="minorHAnsi"/>
          <w:b/>
          <w:sz w:val="24"/>
        </w:rPr>
        <w:t>Contact the schools financial aid department:</w:t>
      </w:r>
      <w:r w:rsidRPr="003B50A8">
        <w:rPr>
          <w:rFonts w:asciiTheme="minorHAnsi" w:hAnsiTheme="minorHAnsi"/>
          <w:sz w:val="24"/>
        </w:rPr>
        <w:t xml:space="preserve"> </w:t>
      </w:r>
      <w:r w:rsidR="00F126CB" w:rsidRPr="003B50A8">
        <w:rPr>
          <w:rFonts w:asciiTheme="minorHAnsi" w:hAnsiTheme="minorHAnsi"/>
          <w:sz w:val="24"/>
        </w:rPr>
        <w:t xml:space="preserve">If you have any questions about your financial aid package or how the school handles aid, contact the financial aid representative. </w:t>
      </w:r>
    </w:p>
    <w:p w:rsidR="00D07EEF" w:rsidRDefault="003B50A8" w:rsidP="00D07EEF">
      <w:pPr>
        <w:pStyle w:val="ListParagraph"/>
        <w:numPr>
          <w:ilvl w:val="0"/>
          <w:numId w:val="4"/>
        </w:numPr>
        <w:rPr>
          <w:rFonts w:asciiTheme="minorHAnsi" w:hAnsiTheme="minorHAnsi"/>
          <w:sz w:val="24"/>
        </w:rPr>
      </w:pPr>
      <w:r w:rsidRPr="00CA7497">
        <w:rPr>
          <w:rFonts w:asciiTheme="minorHAnsi" w:hAnsiTheme="minorHAnsi"/>
          <w:b/>
          <w:sz w:val="24"/>
        </w:rPr>
        <w:t>Complete required paperwork:</w:t>
      </w:r>
      <w:r>
        <w:rPr>
          <w:rFonts w:asciiTheme="minorHAnsi" w:hAnsiTheme="minorHAnsi"/>
          <w:sz w:val="24"/>
        </w:rPr>
        <w:t xml:space="preserve"> The school you choose will need various paperwork and deposits. Be sure to check your mail and email regularly and respond </w:t>
      </w:r>
      <w:r w:rsidR="00CA7497">
        <w:rPr>
          <w:rFonts w:asciiTheme="minorHAnsi" w:hAnsiTheme="minorHAnsi"/>
          <w:sz w:val="24"/>
        </w:rPr>
        <w:t xml:space="preserve">accordingly. </w:t>
      </w:r>
    </w:p>
    <w:p w:rsidR="00CA7497" w:rsidRDefault="00CA7497" w:rsidP="00D07EEF">
      <w:pPr>
        <w:pStyle w:val="ListParagraph"/>
        <w:numPr>
          <w:ilvl w:val="0"/>
          <w:numId w:val="4"/>
        </w:numPr>
        <w:rPr>
          <w:rFonts w:asciiTheme="minorHAnsi" w:hAnsiTheme="minorHAnsi"/>
          <w:sz w:val="24"/>
        </w:rPr>
      </w:pPr>
      <w:r>
        <w:rPr>
          <w:rFonts w:asciiTheme="minorHAnsi" w:hAnsiTheme="minorHAnsi"/>
          <w:b/>
          <w:sz w:val="24"/>
        </w:rPr>
        <w:t>Apply for local scholarships:</w:t>
      </w:r>
      <w:r>
        <w:rPr>
          <w:rFonts w:asciiTheme="minorHAnsi" w:hAnsiTheme="minorHAnsi"/>
          <w:sz w:val="24"/>
        </w:rPr>
        <w:t xml:space="preserve"> Mo</w:t>
      </w:r>
      <w:r w:rsidR="00CD4B41">
        <w:rPr>
          <w:rFonts w:asciiTheme="minorHAnsi" w:hAnsiTheme="minorHAnsi"/>
          <w:sz w:val="24"/>
        </w:rPr>
        <w:t xml:space="preserve">st local scholarships become available in the spring. Speak to your guidance counselor about local scholarships and deadlines. Put in a significant amount of effort into these scholarships because the pool of applicants is smaller. </w:t>
      </w:r>
    </w:p>
    <w:p w:rsidR="00CD4B41" w:rsidRPr="003B50A8" w:rsidRDefault="00CD4B41" w:rsidP="00D07EEF">
      <w:pPr>
        <w:pStyle w:val="ListParagraph"/>
        <w:numPr>
          <w:ilvl w:val="0"/>
          <w:numId w:val="4"/>
        </w:numPr>
        <w:rPr>
          <w:rFonts w:asciiTheme="minorHAnsi" w:hAnsiTheme="minorHAnsi"/>
          <w:sz w:val="24"/>
        </w:rPr>
      </w:pPr>
      <w:r>
        <w:rPr>
          <w:rFonts w:asciiTheme="minorHAnsi" w:hAnsiTheme="minorHAnsi"/>
          <w:b/>
          <w:sz w:val="24"/>
        </w:rPr>
        <w:t xml:space="preserve">Enjoy </w:t>
      </w:r>
      <w:r w:rsidR="00FD0CD5">
        <w:rPr>
          <w:rFonts w:asciiTheme="minorHAnsi" w:hAnsiTheme="minorHAnsi"/>
          <w:b/>
          <w:sz w:val="24"/>
        </w:rPr>
        <w:t>the end of your high school career</w:t>
      </w:r>
      <w:r>
        <w:rPr>
          <w:rFonts w:asciiTheme="minorHAnsi" w:hAnsiTheme="minorHAnsi"/>
          <w:b/>
          <w:sz w:val="24"/>
        </w:rPr>
        <w:t>:</w:t>
      </w:r>
      <w:r>
        <w:rPr>
          <w:rFonts w:asciiTheme="minorHAnsi" w:hAnsiTheme="minorHAnsi"/>
          <w:sz w:val="24"/>
        </w:rPr>
        <w:t xml:space="preserve"> Take time to relax and make good memories. </w:t>
      </w:r>
    </w:p>
    <w:p w:rsidR="000055F2" w:rsidRPr="002E1CC8" w:rsidRDefault="000055F2" w:rsidP="003145E3">
      <w:pPr>
        <w:pStyle w:val="ListParagraph"/>
        <w:ind w:left="1080"/>
        <w:rPr>
          <w:rFonts w:asciiTheme="minorHAnsi" w:hAnsiTheme="minorHAnsi"/>
          <w:sz w:val="22"/>
        </w:rPr>
      </w:pPr>
    </w:p>
    <w:p w:rsidR="00B775A1" w:rsidRDefault="00B775A1">
      <w:bookmarkStart w:id="0" w:name="_GoBack"/>
      <w:bookmarkEnd w:id="0"/>
    </w:p>
    <w:sectPr w:rsidR="00B775A1">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D5B" w:rsidRDefault="003C2D5B" w:rsidP="00DB6819">
      <w:r>
        <w:separator/>
      </w:r>
    </w:p>
  </w:endnote>
  <w:endnote w:type="continuationSeparator" w:id="0">
    <w:p w:rsidR="003C2D5B" w:rsidRDefault="003C2D5B" w:rsidP="00DB6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FF6" w:rsidRDefault="006C1FF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FF6" w:rsidRDefault="006C1FF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FF6" w:rsidRDefault="006C1F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D5B" w:rsidRDefault="003C2D5B" w:rsidP="00DB6819">
      <w:r>
        <w:separator/>
      </w:r>
    </w:p>
  </w:footnote>
  <w:footnote w:type="continuationSeparator" w:id="0">
    <w:p w:rsidR="003C2D5B" w:rsidRDefault="003C2D5B" w:rsidP="00DB68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FF6" w:rsidRDefault="006C1FF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819" w:rsidRPr="00DB6819" w:rsidRDefault="008E6750" w:rsidP="00DB6819">
    <w:pPr>
      <w:pStyle w:val="Header"/>
      <w:jc w:val="right"/>
      <w:rPr>
        <w:color w:val="FF0000"/>
      </w:rP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17780</wp:posOffset>
              </wp:positionV>
              <wp:extent cx="791845" cy="90549"/>
              <wp:effectExtent l="0" t="0" r="27305" b="24130"/>
              <wp:wrapNone/>
              <wp:docPr id="2" name="Rectangle 2"/>
              <wp:cNvGraphicFramePr/>
              <a:graphic xmlns:a="http://schemas.openxmlformats.org/drawingml/2006/main">
                <a:graphicData uri="http://schemas.microsoft.com/office/word/2010/wordprocessingShape">
                  <wps:wsp>
                    <wps:cNvSpPr/>
                    <wps:spPr>
                      <a:xfrm>
                        <a:off x="0" y="0"/>
                        <a:ext cx="791845" cy="9054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E1527" id="Rectangle 2" o:spid="_x0000_s1026" style="position:absolute;margin-left:11.15pt;margin-top:1.4pt;width:62.35pt;height:7.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" fillcolor="white [3212]" strokecolor="white [3212]" strokeweight="1pt">
              <w10:wrap anchorx="margin"/>
            </v:rect>
          </w:pict>
        </mc:Fallback>
      </mc:AlternateContent>
    </w:r>
    <w:r>
      <w:rPr>
        <w:noProof/>
      </w:rPr>
      <w:drawing>
        <wp:inline distT="0" distB="0" distL="0" distR="0">
          <wp:extent cx="1421069" cy="352425"/>
          <wp:effectExtent l="0" t="0" r="8255" b="0"/>
          <wp:docPr id="1" name="Picture 1" descr="https://static1.squarespace.com/static/52826990e4b0a82a769761c9/t/5511b8e7e4b0b1b3916b35e8/1427224808737/?format=5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1.squarespace.com/static/52826990e4b0a82a769761c9/t/5511b8e7e4b0b1b3916b35e8/1427224808737/?format=500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17" cy="35667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FF6" w:rsidRDefault="006C1FF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45E4D"/>
    <w:multiLevelType w:val="hybridMultilevel"/>
    <w:tmpl w:val="CD14F3A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4456E8"/>
    <w:multiLevelType w:val="hybridMultilevel"/>
    <w:tmpl w:val="9BA217A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45746ED"/>
    <w:multiLevelType w:val="hybridMultilevel"/>
    <w:tmpl w:val="460CC7F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48D46CD"/>
    <w:multiLevelType w:val="hybridMultilevel"/>
    <w:tmpl w:val="8AEC03B8"/>
    <w:lvl w:ilvl="0" w:tplc="0409000D">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D">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8E5"/>
    <w:rsid w:val="000010AF"/>
    <w:rsid w:val="00001A1F"/>
    <w:rsid w:val="000055F2"/>
    <w:rsid w:val="00020ED9"/>
    <w:rsid w:val="000255CA"/>
    <w:rsid w:val="00031A4C"/>
    <w:rsid w:val="000348CA"/>
    <w:rsid w:val="00035DEA"/>
    <w:rsid w:val="000400E3"/>
    <w:rsid w:val="00040DFB"/>
    <w:rsid w:val="0004173C"/>
    <w:rsid w:val="00043F88"/>
    <w:rsid w:val="000507AE"/>
    <w:rsid w:val="00061D32"/>
    <w:rsid w:val="00063508"/>
    <w:rsid w:val="000730EF"/>
    <w:rsid w:val="00076923"/>
    <w:rsid w:val="00086234"/>
    <w:rsid w:val="0008777E"/>
    <w:rsid w:val="00090069"/>
    <w:rsid w:val="000923C4"/>
    <w:rsid w:val="0009369A"/>
    <w:rsid w:val="00097E02"/>
    <w:rsid w:val="000A62DE"/>
    <w:rsid w:val="000A63BC"/>
    <w:rsid w:val="000A712F"/>
    <w:rsid w:val="000B1FCE"/>
    <w:rsid w:val="000B714B"/>
    <w:rsid w:val="000C0BBA"/>
    <w:rsid w:val="000C0CCA"/>
    <w:rsid w:val="000C0F66"/>
    <w:rsid w:val="000C2D14"/>
    <w:rsid w:val="000C40B0"/>
    <w:rsid w:val="000C54AC"/>
    <w:rsid w:val="000D1A7F"/>
    <w:rsid w:val="000E1BC7"/>
    <w:rsid w:val="000E236C"/>
    <w:rsid w:val="000E4A47"/>
    <w:rsid w:val="000F1D9A"/>
    <w:rsid w:val="000F4195"/>
    <w:rsid w:val="000F6D6A"/>
    <w:rsid w:val="001002B6"/>
    <w:rsid w:val="00102F31"/>
    <w:rsid w:val="0010580A"/>
    <w:rsid w:val="00107404"/>
    <w:rsid w:val="00107860"/>
    <w:rsid w:val="0011530B"/>
    <w:rsid w:val="0012021F"/>
    <w:rsid w:val="00120DBA"/>
    <w:rsid w:val="00123081"/>
    <w:rsid w:val="00123E4F"/>
    <w:rsid w:val="001268DD"/>
    <w:rsid w:val="00130A0B"/>
    <w:rsid w:val="00134350"/>
    <w:rsid w:val="001364D3"/>
    <w:rsid w:val="0015011E"/>
    <w:rsid w:val="001526EE"/>
    <w:rsid w:val="00152DE3"/>
    <w:rsid w:val="001537FF"/>
    <w:rsid w:val="001553B7"/>
    <w:rsid w:val="001559A5"/>
    <w:rsid w:val="001579D7"/>
    <w:rsid w:val="00163EB2"/>
    <w:rsid w:val="00170477"/>
    <w:rsid w:val="00173FFE"/>
    <w:rsid w:val="0018568D"/>
    <w:rsid w:val="0018783F"/>
    <w:rsid w:val="001A1EA4"/>
    <w:rsid w:val="001A5135"/>
    <w:rsid w:val="001A75CE"/>
    <w:rsid w:val="001B1905"/>
    <w:rsid w:val="001B7B6F"/>
    <w:rsid w:val="001C70B2"/>
    <w:rsid w:val="001C7887"/>
    <w:rsid w:val="001D13F8"/>
    <w:rsid w:val="001D3FF4"/>
    <w:rsid w:val="001D41A8"/>
    <w:rsid w:val="001D436C"/>
    <w:rsid w:val="001D51F0"/>
    <w:rsid w:val="001D6ED6"/>
    <w:rsid w:val="001D7CD0"/>
    <w:rsid w:val="001E28E5"/>
    <w:rsid w:val="001E33F0"/>
    <w:rsid w:val="001E7625"/>
    <w:rsid w:val="001F009D"/>
    <w:rsid w:val="001F2430"/>
    <w:rsid w:val="001F3578"/>
    <w:rsid w:val="001F7AF7"/>
    <w:rsid w:val="00202B91"/>
    <w:rsid w:val="00203DC9"/>
    <w:rsid w:val="00205AEC"/>
    <w:rsid w:val="0021169F"/>
    <w:rsid w:val="00215589"/>
    <w:rsid w:val="00230023"/>
    <w:rsid w:val="0023658F"/>
    <w:rsid w:val="00236CED"/>
    <w:rsid w:val="00237087"/>
    <w:rsid w:val="00251616"/>
    <w:rsid w:val="00253A85"/>
    <w:rsid w:val="00256286"/>
    <w:rsid w:val="00264385"/>
    <w:rsid w:val="00264F9C"/>
    <w:rsid w:val="00271DD0"/>
    <w:rsid w:val="00272904"/>
    <w:rsid w:val="002771F1"/>
    <w:rsid w:val="00282198"/>
    <w:rsid w:val="002823BC"/>
    <w:rsid w:val="002833D5"/>
    <w:rsid w:val="002837C2"/>
    <w:rsid w:val="00286AFA"/>
    <w:rsid w:val="00291865"/>
    <w:rsid w:val="002935A2"/>
    <w:rsid w:val="002946A4"/>
    <w:rsid w:val="0029611C"/>
    <w:rsid w:val="002A1B72"/>
    <w:rsid w:val="002A6C13"/>
    <w:rsid w:val="002B28AC"/>
    <w:rsid w:val="002C347F"/>
    <w:rsid w:val="002C7196"/>
    <w:rsid w:val="002C7282"/>
    <w:rsid w:val="002C7FF5"/>
    <w:rsid w:val="002D1232"/>
    <w:rsid w:val="002D14E2"/>
    <w:rsid w:val="002D23E2"/>
    <w:rsid w:val="002D505C"/>
    <w:rsid w:val="002D55C8"/>
    <w:rsid w:val="002D741E"/>
    <w:rsid w:val="002D7A0B"/>
    <w:rsid w:val="002E1CC8"/>
    <w:rsid w:val="002E3129"/>
    <w:rsid w:val="002E32D8"/>
    <w:rsid w:val="002E38F8"/>
    <w:rsid w:val="002E439B"/>
    <w:rsid w:val="002E5D83"/>
    <w:rsid w:val="002E5FD7"/>
    <w:rsid w:val="002F0BB6"/>
    <w:rsid w:val="002F21B1"/>
    <w:rsid w:val="002F3751"/>
    <w:rsid w:val="002F4B94"/>
    <w:rsid w:val="002F5DB6"/>
    <w:rsid w:val="00301E8C"/>
    <w:rsid w:val="0030338C"/>
    <w:rsid w:val="00303739"/>
    <w:rsid w:val="003050A2"/>
    <w:rsid w:val="00305D9E"/>
    <w:rsid w:val="00312FEA"/>
    <w:rsid w:val="003130E0"/>
    <w:rsid w:val="003145E3"/>
    <w:rsid w:val="00324003"/>
    <w:rsid w:val="003245BA"/>
    <w:rsid w:val="003245C0"/>
    <w:rsid w:val="00325D1D"/>
    <w:rsid w:val="00327162"/>
    <w:rsid w:val="00327A5E"/>
    <w:rsid w:val="00327C8A"/>
    <w:rsid w:val="00332112"/>
    <w:rsid w:val="003335AD"/>
    <w:rsid w:val="003406D6"/>
    <w:rsid w:val="00341CAB"/>
    <w:rsid w:val="00347EA4"/>
    <w:rsid w:val="00354C56"/>
    <w:rsid w:val="00361447"/>
    <w:rsid w:val="00367335"/>
    <w:rsid w:val="00370065"/>
    <w:rsid w:val="0037341B"/>
    <w:rsid w:val="0037437F"/>
    <w:rsid w:val="003752F6"/>
    <w:rsid w:val="003802F6"/>
    <w:rsid w:val="003804AC"/>
    <w:rsid w:val="0038062B"/>
    <w:rsid w:val="003810E5"/>
    <w:rsid w:val="0038722E"/>
    <w:rsid w:val="00392350"/>
    <w:rsid w:val="00392AB5"/>
    <w:rsid w:val="00395CBB"/>
    <w:rsid w:val="00396ACE"/>
    <w:rsid w:val="003972FF"/>
    <w:rsid w:val="003A20C4"/>
    <w:rsid w:val="003A21B9"/>
    <w:rsid w:val="003A4840"/>
    <w:rsid w:val="003A6CBF"/>
    <w:rsid w:val="003A7212"/>
    <w:rsid w:val="003B1126"/>
    <w:rsid w:val="003B2845"/>
    <w:rsid w:val="003B347B"/>
    <w:rsid w:val="003B4A28"/>
    <w:rsid w:val="003B50A8"/>
    <w:rsid w:val="003B58A7"/>
    <w:rsid w:val="003C18F0"/>
    <w:rsid w:val="003C1ADB"/>
    <w:rsid w:val="003C2D5B"/>
    <w:rsid w:val="003C39A6"/>
    <w:rsid w:val="003D0C6D"/>
    <w:rsid w:val="003D7E5B"/>
    <w:rsid w:val="003E1193"/>
    <w:rsid w:val="003E2B58"/>
    <w:rsid w:val="003E6745"/>
    <w:rsid w:val="003E7CAF"/>
    <w:rsid w:val="003F06AB"/>
    <w:rsid w:val="003F1A3E"/>
    <w:rsid w:val="0040012A"/>
    <w:rsid w:val="00400FF3"/>
    <w:rsid w:val="00402AD9"/>
    <w:rsid w:val="004035F3"/>
    <w:rsid w:val="00410E13"/>
    <w:rsid w:val="004136FC"/>
    <w:rsid w:val="004137A9"/>
    <w:rsid w:val="004140D7"/>
    <w:rsid w:val="00415EF1"/>
    <w:rsid w:val="00417325"/>
    <w:rsid w:val="00423008"/>
    <w:rsid w:val="00430621"/>
    <w:rsid w:val="004419FA"/>
    <w:rsid w:val="004433AF"/>
    <w:rsid w:val="00443AF6"/>
    <w:rsid w:val="00446E17"/>
    <w:rsid w:val="00447678"/>
    <w:rsid w:val="00450FD6"/>
    <w:rsid w:val="0045197E"/>
    <w:rsid w:val="00454F55"/>
    <w:rsid w:val="0045686A"/>
    <w:rsid w:val="00471C8F"/>
    <w:rsid w:val="00474271"/>
    <w:rsid w:val="00474B60"/>
    <w:rsid w:val="00487A23"/>
    <w:rsid w:val="00487F0F"/>
    <w:rsid w:val="004906E3"/>
    <w:rsid w:val="00491086"/>
    <w:rsid w:val="00495A7E"/>
    <w:rsid w:val="00496451"/>
    <w:rsid w:val="004A0D44"/>
    <w:rsid w:val="004A2991"/>
    <w:rsid w:val="004A4BB1"/>
    <w:rsid w:val="004A502E"/>
    <w:rsid w:val="004B2678"/>
    <w:rsid w:val="004B6DBE"/>
    <w:rsid w:val="004B7934"/>
    <w:rsid w:val="004C40EA"/>
    <w:rsid w:val="004C7E81"/>
    <w:rsid w:val="004D7C4E"/>
    <w:rsid w:val="004D7FBA"/>
    <w:rsid w:val="004E1825"/>
    <w:rsid w:val="004E2580"/>
    <w:rsid w:val="004E5D47"/>
    <w:rsid w:val="004E6831"/>
    <w:rsid w:val="004F70A2"/>
    <w:rsid w:val="00502A2B"/>
    <w:rsid w:val="00504A04"/>
    <w:rsid w:val="0051178B"/>
    <w:rsid w:val="005125E3"/>
    <w:rsid w:val="00512B3C"/>
    <w:rsid w:val="005141F6"/>
    <w:rsid w:val="00515AA2"/>
    <w:rsid w:val="00515B0D"/>
    <w:rsid w:val="00520FEB"/>
    <w:rsid w:val="005247EA"/>
    <w:rsid w:val="00524FE4"/>
    <w:rsid w:val="00525873"/>
    <w:rsid w:val="00532B12"/>
    <w:rsid w:val="00537630"/>
    <w:rsid w:val="00542B88"/>
    <w:rsid w:val="00557375"/>
    <w:rsid w:val="00557806"/>
    <w:rsid w:val="005602D8"/>
    <w:rsid w:val="00566554"/>
    <w:rsid w:val="00572D10"/>
    <w:rsid w:val="00573763"/>
    <w:rsid w:val="0057752C"/>
    <w:rsid w:val="005802DA"/>
    <w:rsid w:val="005831AA"/>
    <w:rsid w:val="00585E96"/>
    <w:rsid w:val="00586426"/>
    <w:rsid w:val="00587E10"/>
    <w:rsid w:val="0059094B"/>
    <w:rsid w:val="005924AA"/>
    <w:rsid w:val="005A7234"/>
    <w:rsid w:val="005B08A3"/>
    <w:rsid w:val="005B0D73"/>
    <w:rsid w:val="005B132C"/>
    <w:rsid w:val="005B1BD9"/>
    <w:rsid w:val="005B48EC"/>
    <w:rsid w:val="005B512D"/>
    <w:rsid w:val="005B7180"/>
    <w:rsid w:val="005B7D78"/>
    <w:rsid w:val="005C092B"/>
    <w:rsid w:val="005C57D3"/>
    <w:rsid w:val="005C7BD8"/>
    <w:rsid w:val="005D4397"/>
    <w:rsid w:val="005D47F8"/>
    <w:rsid w:val="005D7B53"/>
    <w:rsid w:val="005E013A"/>
    <w:rsid w:val="005F0E02"/>
    <w:rsid w:val="005F18EB"/>
    <w:rsid w:val="005F4788"/>
    <w:rsid w:val="00600D94"/>
    <w:rsid w:val="006015E2"/>
    <w:rsid w:val="00601D5E"/>
    <w:rsid w:val="00607225"/>
    <w:rsid w:val="006133E4"/>
    <w:rsid w:val="00616A33"/>
    <w:rsid w:val="006210B4"/>
    <w:rsid w:val="006227BD"/>
    <w:rsid w:val="00624C10"/>
    <w:rsid w:val="00624C94"/>
    <w:rsid w:val="00625347"/>
    <w:rsid w:val="00630101"/>
    <w:rsid w:val="00632032"/>
    <w:rsid w:val="0063380A"/>
    <w:rsid w:val="006339DA"/>
    <w:rsid w:val="00633A62"/>
    <w:rsid w:val="00633B4E"/>
    <w:rsid w:val="00636DFF"/>
    <w:rsid w:val="00647575"/>
    <w:rsid w:val="00651118"/>
    <w:rsid w:val="00652C62"/>
    <w:rsid w:val="00652F70"/>
    <w:rsid w:val="00653316"/>
    <w:rsid w:val="0065450A"/>
    <w:rsid w:val="0065575B"/>
    <w:rsid w:val="00661BCF"/>
    <w:rsid w:val="0066218D"/>
    <w:rsid w:val="006633FB"/>
    <w:rsid w:val="00666371"/>
    <w:rsid w:val="006720D1"/>
    <w:rsid w:val="00673482"/>
    <w:rsid w:val="0067586A"/>
    <w:rsid w:val="00676AE3"/>
    <w:rsid w:val="00677956"/>
    <w:rsid w:val="006803EB"/>
    <w:rsid w:val="00681B10"/>
    <w:rsid w:val="006841EF"/>
    <w:rsid w:val="00694561"/>
    <w:rsid w:val="006951B0"/>
    <w:rsid w:val="00695E2B"/>
    <w:rsid w:val="006A4800"/>
    <w:rsid w:val="006B30F3"/>
    <w:rsid w:val="006B6FB9"/>
    <w:rsid w:val="006B7F22"/>
    <w:rsid w:val="006C1125"/>
    <w:rsid w:val="006C1FF6"/>
    <w:rsid w:val="006C32EB"/>
    <w:rsid w:val="006C52AD"/>
    <w:rsid w:val="006D32C5"/>
    <w:rsid w:val="006D3A93"/>
    <w:rsid w:val="006E4170"/>
    <w:rsid w:val="006E68A5"/>
    <w:rsid w:val="006F3705"/>
    <w:rsid w:val="006F4F54"/>
    <w:rsid w:val="00702CD3"/>
    <w:rsid w:val="00704093"/>
    <w:rsid w:val="0071118F"/>
    <w:rsid w:val="00713FB6"/>
    <w:rsid w:val="00714C36"/>
    <w:rsid w:val="00715C1C"/>
    <w:rsid w:val="007210BF"/>
    <w:rsid w:val="00722285"/>
    <w:rsid w:val="00722A04"/>
    <w:rsid w:val="00730E27"/>
    <w:rsid w:val="00732031"/>
    <w:rsid w:val="00733408"/>
    <w:rsid w:val="0073404B"/>
    <w:rsid w:val="00734B10"/>
    <w:rsid w:val="00736EB2"/>
    <w:rsid w:val="00740D3E"/>
    <w:rsid w:val="00744C96"/>
    <w:rsid w:val="00745FFD"/>
    <w:rsid w:val="00747D50"/>
    <w:rsid w:val="00753CE9"/>
    <w:rsid w:val="00754C78"/>
    <w:rsid w:val="00762777"/>
    <w:rsid w:val="00764BD9"/>
    <w:rsid w:val="00765DDB"/>
    <w:rsid w:val="00780B77"/>
    <w:rsid w:val="00780BB4"/>
    <w:rsid w:val="00784A0D"/>
    <w:rsid w:val="007867F0"/>
    <w:rsid w:val="00787983"/>
    <w:rsid w:val="00787E19"/>
    <w:rsid w:val="0079430D"/>
    <w:rsid w:val="007A07E9"/>
    <w:rsid w:val="007A1618"/>
    <w:rsid w:val="007A1880"/>
    <w:rsid w:val="007A2E08"/>
    <w:rsid w:val="007A4AAB"/>
    <w:rsid w:val="007A6479"/>
    <w:rsid w:val="007B458D"/>
    <w:rsid w:val="007B73B4"/>
    <w:rsid w:val="007D1631"/>
    <w:rsid w:val="007D6A62"/>
    <w:rsid w:val="007D7A04"/>
    <w:rsid w:val="007D7B08"/>
    <w:rsid w:val="007E0277"/>
    <w:rsid w:val="007E6CAC"/>
    <w:rsid w:val="007F731D"/>
    <w:rsid w:val="007F7C82"/>
    <w:rsid w:val="008012A9"/>
    <w:rsid w:val="008028A0"/>
    <w:rsid w:val="00804722"/>
    <w:rsid w:val="00806060"/>
    <w:rsid w:val="00807433"/>
    <w:rsid w:val="008100F8"/>
    <w:rsid w:val="00813D91"/>
    <w:rsid w:val="00816515"/>
    <w:rsid w:val="00820142"/>
    <w:rsid w:val="00823F37"/>
    <w:rsid w:val="008271BC"/>
    <w:rsid w:val="0083354A"/>
    <w:rsid w:val="00842907"/>
    <w:rsid w:val="008503DA"/>
    <w:rsid w:val="00850867"/>
    <w:rsid w:val="0085430D"/>
    <w:rsid w:val="00854809"/>
    <w:rsid w:val="008572E3"/>
    <w:rsid w:val="008608BA"/>
    <w:rsid w:val="0086618D"/>
    <w:rsid w:val="008669E9"/>
    <w:rsid w:val="00870D30"/>
    <w:rsid w:val="008815AC"/>
    <w:rsid w:val="00884197"/>
    <w:rsid w:val="008869A2"/>
    <w:rsid w:val="008902B1"/>
    <w:rsid w:val="00891BB5"/>
    <w:rsid w:val="00891D2E"/>
    <w:rsid w:val="00895835"/>
    <w:rsid w:val="00896316"/>
    <w:rsid w:val="008964FD"/>
    <w:rsid w:val="00896BE7"/>
    <w:rsid w:val="008A1D7A"/>
    <w:rsid w:val="008A2BE1"/>
    <w:rsid w:val="008A6ADA"/>
    <w:rsid w:val="008B157E"/>
    <w:rsid w:val="008B21D5"/>
    <w:rsid w:val="008B7291"/>
    <w:rsid w:val="008C451C"/>
    <w:rsid w:val="008D1725"/>
    <w:rsid w:val="008D2046"/>
    <w:rsid w:val="008D54A6"/>
    <w:rsid w:val="008D622D"/>
    <w:rsid w:val="008E35C1"/>
    <w:rsid w:val="008E6750"/>
    <w:rsid w:val="008E764E"/>
    <w:rsid w:val="008F2E07"/>
    <w:rsid w:val="008F4E80"/>
    <w:rsid w:val="00903214"/>
    <w:rsid w:val="00905174"/>
    <w:rsid w:val="009051B4"/>
    <w:rsid w:val="009130DE"/>
    <w:rsid w:val="00913640"/>
    <w:rsid w:val="00922306"/>
    <w:rsid w:val="00926080"/>
    <w:rsid w:val="009260FA"/>
    <w:rsid w:val="00926417"/>
    <w:rsid w:val="00926F8F"/>
    <w:rsid w:val="00933B8F"/>
    <w:rsid w:val="009365C7"/>
    <w:rsid w:val="00936DC3"/>
    <w:rsid w:val="0094105D"/>
    <w:rsid w:val="009425FC"/>
    <w:rsid w:val="00945310"/>
    <w:rsid w:val="00945BEB"/>
    <w:rsid w:val="00946226"/>
    <w:rsid w:val="0094670C"/>
    <w:rsid w:val="00947A43"/>
    <w:rsid w:val="009503E7"/>
    <w:rsid w:val="0095050F"/>
    <w:rsid w:val="00950E80"/>
    <w:rsid w:val="00952EE4"/>
    <w:rsid w:val="00953108"/>
    <w:rsid w:val="0095369E"/>
    <w:rsid w:val="00956B4D"/>
    <w:rsid w:val="00956CD7"/>
    <w:rsid w:val="009577CD"/>
    <w:rsid w:val="00960B5D"/>
    <w:rsid w:val="00963CE5"/>
    <w:rsid w:val="009650FF"/>
    <w:rsid w:val="009718A2"/>
    <w:rsid w:val="00974465"/>
    <w:rsid w:val="009749B0"/>
    <w:rsid w:val="009758EA"/>
    <w:rsid w:val="00976EA9"/>
    <w:rsid w:val="00977D82"/>
    <w:rsid w:val="00981748"/>
    <w:rsid w:val="009823C2"/>
    <w:rsid w:val="00985471"/>
    <w:rsid w:val="00986C2E"/>
    <w:rsid w:val="00993989"/>
    <w:rsid w:val="00995B32"/>
    <w:rsid w:val="00996C3C"/>
    <w:rsid w:val="00997CF1"/>
    <w:rsid w:val="00997E6F"/>
    <w:rsid w:val="009A233A"/>
    <w:rsid w:val="009A29D5"/>
    <w:rsid w:val="009A3F0C"/>
    <w:rsid w:val="009B3925"/>
    <w:rsid w:val="009B49BA"/>
    <w:rsid w:val="009B7EBD"/>
    <w:rsid w:val="009C1996"/>
    <w:rsid w:val="009C28BA"/>
    <w:rsid w:val="009C3A14"/>
    <w:rsid w:val="009C4128"/>
    <w:rsid w:val="009C5978"/>
    <w:rsid w:val="009C6D1E"/>
    <w:rsid w:val="009D3F4D"/>
    <w:rsid w:val="009D4AFA"/>
    <w:rsid w:val="009E2026"/>
    <w:rsid w:val="009E29BC"/>
    <w:rsid w:val="009E42F2"/>
    <w:rsid w:val="009E7911"/>
    <w:rsid w:val="009F115B"/>
    <w:rsid w:val="009F6A22"/>
    <w:rsid w:val="009F712C"/>
    <w:rsid w:val="00A059F8"/>
    <w:rsid w:val="00A10F57"/>
    <w:rsid w:val="00A11CBB"/>
    <w:rsid w:val="00A12AD8"/>
    <w:rsid w:val="00A15FAA"/>
    <w:rsid w:val="00A15FD4"/>
    <w:rsid w:val="00A17F64"/>
    <w:rsid w:val="00A23DC7"/>
    <w:rsid w:val="00A26130"/>
    <w:rsid w:val="00A300CD"/>
    <w:rsid w:val="00A329BA"/>
    <w:rsid w:val="00A40386"/>
    <w:rsid w:val="00A41EF5"/>
    <w:rsid w:val="00A425DE"/>
    <w:rsid w:val="00A444AF"/>
    <w:rsid w:val="00A459F2"/>
    <w:rsid w:val="00A5088F"/>
    <w:rsid w:val="00A52299"/>
    <w:rsid w:val="00A57BDF"/>
    <w:rsid w:val="00A603AC"/>
    <w:rsid w:val="00A61BBB"/>
    <w:rsid w:val="00A65163"/>
    <w:rsid w:val="00A66219"/>
    <w:rsid w:val="00A66FDE"/>
    <w:rsid w:val="00A71378"/>
    <w:rsid w:val="00A73B44"/>
    <w:rsid w:val="00A73FAD"/>
    <w:rsid w:val="00A773B6"/>
    <w:rsid w:val="00A805BF"/>
    <w:rsid w:val="00A8549C"/>
    <w:rsid w:val="00A86663"/>
    <w:rsid w:val="00A964F2"/>
    <w:rsid w:val="00AA2FF3"/>
    <w:rsid w:val="00AA55FF"/>
    <w:rsid w:val="00AA6699"/>
    <w:rsid w:val="00AB00E7"/>
    <w:rsid w:val="00AB3473"/>
    <w:rsid w:val="00AB7C06"/>
    <w:rsid w:val="00AC7702"/>
    <w:rsid w:val="00AD083D"/>
    <w:rsid w:val="00AD0F81"/>
    <w:rsid w:val="00AD5A38"/>
    <w:rsid w:val="00AE2E83"/>
    <w:rsid w:val="00AF00D7"/>
    <w:rsid w:val="00B02AAF"/>
    <w:rsid w:val="00B02DF1"/>
    <w:rsid w:val="00B11C3C"/>
    <w:rsid w:val="00B11E66"/>
    <w:rsid w:val="00B14C60"/>
    <w:rsid w:val="00B167A8"/>
    <w:rsid w:val="00B17663"/>
    <w:rsid w:val="00B17C0F"/>
    <w:rsid w:val="00B22820"/>
    <w:rsid w:val="00B23C6D"/>
    <w:rsid w:val="00B31195"/>
    <w:rsid w:val="00B31A58"/>
    <w:rsid w:val="00B3246B"/>
    <w:rsid w:val="00B34283"/>
    <w:rsid w:val="00B345D8"/>
    <w:rsid w:val="00B35A7F"/>
    <w:rsid w:val="00B360C3"/>
    <w:rsid w:val="00B37CDE"/>
    <w:rsid w:val="00B44C20"/>
    <w:rsid w:val="00B44D81"/>
    <w:rsid w:val="00B45AC0"/>
    <w:rsid w:val="00B56A9B"/>
    <w:rsid w:val="00B614F6"/>
    <w:rsid w:val="00B65A9F"/>
    <w:rsid w:val="00B663D7"/>
    <w:rsid w:val="00B70909"/>
    <w:rsid w:val="00B740AC"/>
    <w:rsid w:val="00B7734F"/>
    <w:rsid w:val="00B775A1"/>
    <w:rsid w:val="00B800B4"/>
    <w:rsid w:val="00B804E0"/>
    <w:rsid w:val="00B81687"/>
    <w:rsid w:val="00B90571"/>
    <w:rsid w:val="00B92046"/>
    <w:rsid w:val="00B930D2"/>
    <w:rsid w:val="00B9498B"/>
    <w:rsid w:val="00B968CA"/>
    <w:rsid w:val="00BA0014"/>
    <w:rsid w:val="00BA0750"/>
    <w:rsid w:val="00BA0B09"/>
    <w:rsid w:val="00BA6C44"/>
    <w:rsid w:val="00BB1D8E"/>
    <w:rsid w:val="00BB59B3"/>
    <w:rsid w:val="00BC16E6"/>
    <w:rsid w:val="00BC28C3"/>
    <w:rsid w:val="00BC4E1B"/>
    <w:rsid w:val="00BC4FE1"/>
    <w:rsid w:val="00BC5960"/>
    <w:rsid w:val="00BD4C69"/>
    <w:rsid w:val="00BD541B"/>
    <w:rsid w:val="00BE578E"/>
    <w:rsid w:val="00C01D91"/>
    <w:rsid w:val="00C05E2A"/>
    <w:rsid w:val="00C10B30"/>
    <w:rsid w:val="00C1116D"/>
    <w:rsid w:val="00C15856"/>
    <w:rsid w:val="00C1620B"/>
    <w:rsid w:val="00C16AA9"/>
    <w:rsid w:val="00C16F28"/>
    <w:rsid w:val="00C200D5"/>
    <w:rsid w:val="00C20D9D"/>
    <w:rsid w:val="00C21A71"/>
    <w:rsid w:val="00C22584"/>
    <w:rsid w:val="00C2330E"/>
    <w:rsid w:val="00C23EFD"/>
    <w:rsid w:val="00C26850"/>
    <w:rsid w:val="00C27332"/>
    <w:rsid w:val="00C2746B"/>
    <w:rsid w:val="00C33B57"/>
    <w:rsid w:val="00C469DB"/>
    <w:rsid w:val="00C47438"/>
    <w:rsid w:val="00C54BC8"/>
    <w:rsid w:val="00C55B7C"/>
    <w:rsid w:val="00C57574"/>
    <w:rsid w:val="00C61D16"/>
    <w:rsid w:val="00C63106"/>
    <w:rsid w:val="00C64FCB"/>
    <w:rsid w:val="00C7300D"/>
    <w:rsid w:val="00C753F1"/>
    <w:rsid w:val="00C75431"/>
    <w:rsid w:val="00C77B0A"/>
    <w:rsid w:val="00C815C0"/>
    <w:rsid w:val="00C8325A"/>
    <w:rsid w:val="00C8431B"/>
    <w:rsid w:val="00C84F23"/>
    <w:rsid w:val="00C867F2"/>
    <w:rsid w:val="00C93288"/>
    <w:rsid w:val="00C95060"/>
    <w:rsid w:val="00C961FC"/>
    <w:rsid w:val="00CA3BFA"/>
    <w:rsid w:val="00CA5421"/>
    <w:rsid w:val="00CA7497"/>
    <w:rsid w:val="00CB0E35"/>
    <w:rsid w:val="00CB1E1B"/>
    <w:rsid w:val="00CB60AF"/>
    <w:rsid w:val="00CC00DF"/>
    <w:rsid w:val="00CC12DB"/>
    <w:rsid w:val="00CC4BD6"/>
    <w:rsid w:val="00CC5736"/>
    <w:rsid w:val="00CD06F3"/>
    <w:rsid w:val="00CD43F6"/>
    <w:rsid w:val="00CD4B41"/>
    <w:rsid w:val="00CD4CAD"/>
    <w:rsid w:val="00CE1274"/>
    <w:rsid w:val="00CE1B92"/>
    <w:rsid w:val="00CF2B6D"/>
    <w:rsid w:val="00CF6965"/>
    <w:rsid w:val="00CF6EC6"/>
    <w:rsid w:val="00D02B89"/>
    <w:rsid w:val="00D03BA1"/>
    <w:rsid w:val="00D07EEF"/>
    <w:rsid w:val="00D10735"/>
    <w:rsid w:val="00D1290D"/>
    <w:rsid w:val="00D21A5E"/>
    <w:rsid w:val="00D259F5"/>
    <w:rsid w:val="00D25F23"/>
    <w:rsid w:val="00D26AFF"/>
    <w:rsid w:val="00D27504"/>
    <w:rsid w:val="00D30BFD"/>
    <w:rsid w:val="00D3169C"/>
    <w:rsid w:val="00D316C6"/>
    <w:rsid w:val="00D33174"/>
    <w:rsid w:val="00D341FA"/>
    <w:rsid w:val="00D4389E"/>
    <w:rsid w:val="00D445E1"/>
    <w:rsid w:val="00D44E2D"/>
    <w:rsid w:val="00D50DD6"/>
    <w:rsid w:val="00D53F71"/>
    <w:rsid w:val="00D54F17"/>
    <w:rsid w:val="00D550E8"/>
    <w:rsid w:val="00D60AF7"/>
    <w:rsid w:val="00D63830"/>
    <w:rsid w:val="00D65C19"/>
    <w:rsid w:val="00D65EBC"/>
    <w:rsid w:val="00D67487"/>
    <w:rsid w:val="00D73AD8"/>
    <w:rsid w:val="00D7666F"/>
    <w:rsid w:val="00D774A5"/>
    <w:rsid w:val="00D8137F"/>
    <w:rsid w:val="00D85EFB"/>
    <w:rsid w:val="00D93B66"/>
    <w:rsid w:val="00D941BF"/>
    <w:rsid w:val="00D9743A"/>
    <w:rsid w:val="00DA1C97"/>
    <w:rsid w:val="00DA335C"/>
    <w:rsid w:val="00DA579E"/>
    <w:rsid w:val="00DB0159"/>
    <w:rsid w:val="00DB032A"/>
    <w:rsid w:val="00DB044E"/>
    <w:rsid w:val="00DB1F2E"/>
    <w:rsid w:val="00DB6819"/>
    <w:rsid w:val="00DB7CF8"/>
    <w:rsid w:val="00DC324F"/>
    <w:rsid w:val="00DD15C5"/>
    <w:rsid w:val="00DD41A1"/>
    <w:rsid w:val="00DD4901"/>
    <w:rsid w:val="00DD6400"/>
    <w:rsid w:val="00DD64B9"/>
    <w:rsid w:val="00DD7B99"/>
    <w:rsid w:val="00DE2E63"/>
    <w:rsid w:val="00DE5B3A"/>
    <w:rsid w:val="00DE64DB"/>
    <w:rsid w:val="00DE6CD5"/>
    <w:rsid w:val="00DF0874"/>
    <w:rsid w:val="00DF1849"/>
    <w:rsid w:val="00DF2D59"/>
    <w:rsid w:val="00DF6E84"/>
    <w:rsid w:val="00DF73A6"/>
    <w:rsid w:val="00DF7932"/>
    <w:rsid w:val="00E0059B"/>
    <w:rsid w:val="00E03721"/>
    <w:rsid w:val="00E05E55"/>
    <w:rsid w:val="00E13850"/>
    <w:rsid w:val="00E1712D"/>
    <w:rsid w:val="00E21A2C"/>
    <w:rsid w:val="00E227AC"/>
    <w:rsid w:val="00E2383E"/>
    <w:rsid w:val="00E23DBC"/>
    <w:rsid w:val="00E26B1C"/>
    <w:rsid w:val="00E31021"/>
    <w:rsid w:val="00E358F1"/>
    <w:rsid w:val="00E41AAF"/>
    <w:rsid w:val="00E44015"/>
    <w:rsid w:val="00E52ED2"/>
    <w:rsid w:val="00E52FF2"/>
    <w:rsid w:val="00E559F9"/>
    <w:rsid w:val="00E654D6"/>
    <w:rsid w:val="00E66D91"/>
    <w:rsid w:val="00E73F2D"/>
    <w:rsid w:val="00E75E4A"/>
    <w:rsid w:val="00E77364"/>
    <w:rsid w:val="00E8095D"/>
    <w:rsid w:val="00E8774B"/>
    <w:rsid w:val="00E90FB8"/>
    <w:rsid w:val="00E934DD"/>
    <w:rsid w:val="00E94826"/>
    <w:rsid w:val="00E96243"/>
    <w:rsid w:val="00EA016B"/>
    <w:rsid w:val="00EA03A7"/>
    <w:rsid w:val="00EA0969"/>
    <w:rsid w:val="00EB3466"/>
    <w:rsid w:val="00EC46DC"/>
    <w:rsid w:val="00ED055D"/>
    <w:rsid w:val="00ED1DDE"/>
    <w:rsid w:val="00ED39FD"/>
    <w:rsid w:val="00ED7230"/>
    <w:rsid w:val="00ED7452"/>
    <w:rsid w:val="00ED7B51"/>
    <w:rsid w:val="00EE4E63"/>
    <w:rsid w:val="00EF008F"/>
    <w:rsid w:val="00EF0B6A"/>
    <w:rsid w:val="00EF11DB"/>
    <w:rsid w:val="00F0036E"/>
    <w:rsid w:val="00F05248"/>
    <w:rsid w:val="00F05304"/>
    <w:rsid w:val="00F1166D"/>
    <w:rsid w:val="00F11780"/>
    <w:rsid w:val="00F126CB"/>
    <w:rsid w:val="00F13288"/>
    <w:rsid w:val="00F15826"/>
    <w:rsid w:val="00F163A9"/>
    <w:rsid w:val="00F31544"/>
    <w:rsid w:val="00F3440C"/>
    <w:rsid w:val="00F410B4"/>
    <w:rsid w:val="00F43BF0"/>
    <w:rsid w:val="00F519BA"/>
    <w:rsid w:val="00F55DB3"/>
    <w:rsid w:val="00F603A4"/>
    <w:rsid w:val="00F62F88"/>
    <w:rsid w:val="00F63F1C"/>
    <w:rsid w:val="00F65CC5"/>
    <w:rsid w:val="00F70232"/>
    <w:rsid w:val="00F7027B"/>
    <w:rsid w:val="00F74B03"/>
    <w:rsid w:val="00F75856"/>
    <w:rsid w:val="00F85A27"/>
    <w:rsid w:val="00F87775"/>
    <w:rsid w:val="00F92035"/>
    <w:rsid w:val="00F94168"/>
    <w:rsid w:val="00FB5903"/>
    <w:rsid w:val="00FB77EC"/>
    <w:rsid w:val="00FC105A"/>
    <w:rsid w:val="00FC278A"/>
    <w:rsid w:val="00FD0CD5"/>
    <w:rsid w:val="00FD4196"/>
    <w:rsid w:val="00FD6AEC"/>
    <w:rsid w:val="00FE1576"/>
    <w:rsid w:val="00FE3F44"/>
    <w:rsid w:val="00FE5049"/>
    <w:rsid w:val="00FE662B"/>
    <w:rsid w:val="00FE7750"/>
    <w:rsid w:val="00FF02AD"/>
    <w:rsid w:val="00FF4605"/>
    <w:rsid w:val="00FF6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72561E"/>
  <w15:chartTrackingRefBased/>
  <w15:docId w15:val="{8BE94998-5F6A-4FF8-AE9F-64DA39400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8E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CC8"/>
    <w:pPr>
      <w:ind w:left="720"/>
      <w:contextualSpacing/>
    </w:pPr>
  </w:style>
  <w:style w:type="character" w:styleId="Hyperlink">
    <w:name w:val="Hyperlink"/>
    <w:basedOn w:val="DefaultParagraphFont"/>
    <w:uiPriority w:val="99"/>
    <w:unhideWhenUsed/>
    <w:rsid w:val="000055F2"/>
    <w:rPr>
      <w:color w:val="0563C1" w:themeColor="hyperlink"/>
      <w:u w:val="single"/>
    </w:rPr>
  </w:style>
  <w:style w:type="paragraph" w:styleId="Header">
    <w:name w:val="header"/>
    <w:basedOn w:val="Normal"/>
    <w:link w:val="HeaderChar"/>
    <w:uiPriority w:val="99"/>
    <w:unhideWhenUsed/>
    <w:rsid w:val="00DB6819"/>
    <w:pPr>
      <w:tabs>
        <w:tab w:val="center" w:pos="4680"/>
        <w:tab w:val="right" w:pos="9360"/>
      </w:tabs>
    </w:pPr>
  </w:style>
  <w:style w:type="character" w:customStyle="1" w:styleId="HeaderChar">
    <w:name w:val="Header Char"/>
    <w:basedOn w:val="DefaultParagraphFont"/>
    <w:link w:val="Header"/>
    <w:uiPriority w:val="99"/>
    <w:rsid w:val="00DB681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B6819"/>
    <w:pPr>
      <w:tabs>
        <w:tab w:val="center" w:pos="4680"/>
        <w:tab w:val="right" w:pos="9360"/>
      </w:tabs>
    </w:pPr>
  </w:style>
  <w:style w:type="character" w:customStyle="1" w:styleId="FooterChar">
    <w:name w:val="Footer Char"/>
    <w:basedOn w:val="DefaultParagraphFont"/>
    <w:link w:val="Footer"/>
    <w:uiPriority w:val="99"/>
    <w:rsid w:val="00DB681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522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29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student.org" TargetMode="External"/><Relationship Id="rId13" Type="http://schemas.openxmlformats.org/officeDocument/2006/relationships/hyperlink" Target="mailto:kamrad@finlandia.edu" TargetMode="External"/><Relationship Id="rId18" Type="http://schemas.openxmlformats.org/officeDocument/2006/relationships/hyperlink" Target="http://www.facebook.com/KeweenawTrioET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dianne.goulette@finlandia.edu" TargetMode="External"/><Relationship Id="rId7" Type="http://schemas.openxmlformats.org/officeDocument/2006/relationships/endnotes" Target="endnotes.xml"/><Relationship Id="rId12" Type="http://schemas.openxmlformats.org/officeDocument/2006/relationships/hyperlink" Target="http://www.keweenawtrio.org/scholarship-search-information" TargetMode="External"/><Relationship Id="rId17" Type="http://schemas.openxmlformats.org/officeDocument/2006/relationships/hyperlink" Target="http://www.keweenawtrio.or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arsha.salo@finlandia.edu" TargetMode="External"/><Relationship Id="rId20" Type="http://schemas.openxmlformats.org/officeDocument/2006/relationships/hyperlink" Target="mailto:kailee.laplander@finlandia.ed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fsa.ed.gov" TargetMode="External"/><Relationship Id="rId24" Type="http://schemas.openxmlformats.org/officeDocument/2006/relationships/hyperlink" Target="http://www.facebook.com/KeweenawTrioET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ianne.goulette@finlandia.edu" TargetMode="External"/><Relationship Id="rId23" Type="http://schemas.openxmlformats.org/officeDocument/2006/relationships/hyperlink" Target="http://www.keweenawtrio.org" TargetMode="External"/><Relationship Id="rId28" Type="http://schemas.openxmlformats.org/officeDocument/2006/relationships/footer" Target="footer2.xml"/><Relationship Id="rId10" Type="http://schemas.openxmlformats.org/officeDocument/2006/relationships/hyperlink" Target="http://www.fsaid.ed.gov" TargetMode="External"/><Relationship Id="rId19" Type="http://schemas.openxmlformats.org/officeDocument/2006/relationships/hyperlink" Target="mailto:kamrad@finlandia.ed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llegereadiness.collegeboard.org/sat/register/online-registration-help" TargetMode="External"/><Relationship Id="rId14" Type="http://schemas.openxmlformats.org/officeDocument/2006/relationships/hyperlink" Target="mailto:kailee.laplander@finlandia.edu" TargetMode="External"/><Relationship Id="rId22" Type="http://schemas.openxmlformats.org/officeDocument/2006/relationships/hyperlink" Target="mailto:marsha.salo@finlandia.edu"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26916-2C24-4720-BDEA-D47BE74F3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Kailee Laplander</dc:creator>
  <cp:keywords/>
  <dc:description/>
  <cp:lastModifiedBy>Dianne Goulette</cp:lastModifiedBy>
  <cp:revision>2</cp:revision>
  <cp:lastPrinted>2016-10-19T21:17:00Z</cp:lastPrinted>
  <dcterms:created xsi:type="dcterms:W3CDTF">2017-09-25T19:14:00Z</dcterms:created>
  <dcterms:modified xsi:type="dcterms:W3CDTF">2017-09-25T19:14:00Z</dcterms:modified>
</cp:coreProperties>
</file>